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56C7" w14:textId="652DC76E" w:rsidR="00D4680A" w:rsidRPr="00305BFC" w:rsidRDefault="002114E9" w:rsidP="002114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BFC">
        <w:rPr>
          <w:rFonts w:ascii="Times New Roman" w:hAnsi="Times New Roman" w:cs="Times New Roman"/>
          <w:b/>
          <w:sz w:val="36"/>
          <w:szCs w:val="36"/>
        </w:rPr>
        <w:t>ALISHA A. SHAH</w:t>
      </w:r>
    </w:p>
    <w:p w14:paraId="2848BCAD" w14:textId="097AFA0A" w:rsidR="002114E9" w:rsidRDefault="002114E9" w:rsidP="002114E9">
      <w:pPr>
        <w:jc w:val="center"/>
        <w:rPr>
          <w:b/>
          <w:sz w:val="36"/>
          <w:szCs w:val="36"/>
        </w:rPr>
      </w:pPr>
    </w:p>
    <w:p w14:paraId="4DD70628" w14:textId="72542874" w:rsidR="002114E9" w:rsidRPr="00305BFC" w:rsidRDefault="00305BFC" w:rsidP="002114E9">
      <w:pPr>
        <w:tabs>
          <w:tab w:val="right" w:pos="9900"/>
        </w:tabs>
        <w:rPr>
          <w:sz w:val="21"/>
          <w:szCs w:val="21"/>
        </w:rPr>
      </w:pPr>
      <w:r w:rsidRPr="00305BFC">
        <w:rPr>
          <w:sz w:val="21"/>
          <w:szCs w:val="21"/>
        </w:rPr>
        <w:t>Kellogg Biological Station</w:t>
      </w:r>
      <w:r w:rsidR="002114E9" w:rsidRPr="00305BFC">
        <w:rPr>
          <w:sz w:val="21"/>
          <w:szCs w:val="21"/>
        </w:rPr>
        <w:tab/>
        <w:t xml:space="preserve">Email: </w:t>
      </w:r>
      <w:hyperlink r:id="rId7" w:history="1">
        <w:r w:rsidRPr="00305BFC">
          <w:rPr>
            <w:rStyle w:val="Hyperlink"/>
            <w:sz w:val="21"/>
            <w:szCs w:val="21"/>
          </w:rPr>
          <w:t>aashah@msu.edu</w:t>
        </w:r>
      </w:hyperlink>
    </w:p>
    <w:p w14:paraId="28B0081B" w14:textId="70C26AE9" w:rsidR="00305BFC" w:rsidRPr="00305BFC" w:rsidRDefault="00305BFC" w:rsidP="00305BFC">
      <w:pPr>
        <w:rPr>
          <w:rFonts w:eastAsia="Times New Roman"/>
          <w:sz w:val="21"/>
          <w:szCs w:val="21"/>
        </w:rPr>
      </w:pPr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 xml:space="preserve">3700 E Gull Lake </w:t>
      </w:r>
      <w:proofErr w:type="spellStart"/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>Dr</w:t>
      </w:r>
      <w:proofErr w:type="spellEnd"/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 xml:space="preserve">, </w:t>
      </w:r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ab/>
      </w:r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ab/>
      </w:r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ab/>
      </w:r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ab/>
      </w:r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ab/>
      </w:r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ab/>
      </w:r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ab/>
      </w:r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ab/>
      </w:r>
      <w:r>
        <w:rPr>
          <w:rFonts w:eastAsia="Times New Roman"/>
          <w:color w:val="202124"/>
          <w:sz w:val="21"/>
          <w:szCs w:val="21"/>
          <w:shd w:val="clear" w:color="auto" w:fill="FFFFFF"/>
        </w:rPr>
        <w:t xml:space="preserve">         </w:t>
      </w:r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>P</w:t>
      </w:r>
      <w:r w:rsidRPr="00305BFC">
        <w:rPr>
          <w:sz w:val="21"/>
          <w:szCs w:val="21"/>
        </w:rPr>
        <w:t>hone: (512) 694-7532</w:t>
      </w:r>
    </w:p>
    <w:p w14:paraId="73CA5ACD" w14:textId="2F597CC8" w:rsidR="002114E9" w:rsidRPr="00305BFC" w:rsidRDefault="00305BFC" w:rsidP="002114E9">
      <w:pPr>
        <w:tabs>
          <w:tab w:val="right" w:pos="9900"/>
        </w:tabs>
        <w:rPr>
          <w:sz w:val="21"/>
          <w:szCs w:val="21"/>
        </w:rPr>
      </w:pPr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>Hickory Corners, MI 49060</w:t>
      </w:r>
      <w:r w:rsidRPr="00305BFC">
        <w:rPr>
          <w:rFonts w:eastAsia="Times New Roman"/>
          <w:color w:val="202124"/>
          <w:sz w:val="21"/>
          <w:szCs w:val="21"/>
          <w:shd w:val="clear" w:color="auto" w:fill="FFFFFF"/>
        </w:rPr>
        <w:tab/>
      </w:r>
      <w:r w:rsidRPr="00305BFC">
        <w:rPr>
          <w:sz w:val="21"/>
          <w:szCs w:val="21"/>
        </w:rPr>
        <w:t xml:space="preserve">CV updated: </w:t>
      </w:r>
      <w:r w:rsidR="005847B5">
        <w:rPr>
          <w:sz w:val="21"/>
          <w:szCs w:val="21"/>
        </w:rPr>
        <w:t>April 2022</w:t>
      </w:r>
    </w:p>
    <w:p w14:paraId="2C2346F2" w14:textId="225DB017" w:rsidR="002114E9" w:rsidRDefault="002114E9" w:rsidP="002114E9">
      <w:pPr>
        <w:tabs>
          <w:tab w:val="right" w:pos="9900"/>
        </w:tabs>
        <w:rPr>
          <w:sz w:val="20"/>
          <w:szCs w:val="20"/>
        </w:rPr>
      </w:pPr>
      <w:r w:rsidRPr="002114E9">
        <w:rPr>
          <w:sz w:val="20"/>
          <w:szCs w:val="20"/>
        </w:rPr>
        <w:tab/>
      </w:r>
    </w:p>
    <w:p w14:paraId="140C76AC" w14:textId="77777777" w:rsidR="00F37A9C" w:rsidRDefault="00F37A9C" w:rsidP="002114E9">
      <w:pPr>
        <w:tabs>
          <w:tab w:val="right" w:pos="9900"/>
        </w:tabs>
        <w:rPr>
          <w:sz w:val="20"/>
          <w:szCs w:val="20"/>
        </w:rPr>
      </w:pPr>
    </w:p>
    <w:p w14:paraId="060E939E" w14:textId="32A34A3C" w:rsidR="00F37A9C" w:rsidRPr="00305BFC" w:rsidRDefault="00F37A9C" w:rsidP="00F37A9C">
      <w:pPr>
        <w:pStyle w:val="Body"/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305BFC">
        <w:rPr>
          <w:rFonts w:ascii="Arial" w:hAnsi="Arial" w:cs="Arial"/>
          <w:b/>
          <w:bCs/>
          <w:sz w:val="22"/>
          <w:szCs w:val="22"/>
        </w:rPr>
        <w:t xml:space="preserve">PROFESSIONAL </w:t>
      </w:r>
      <w:r w:rsidR="00FD6CCC" w:rsidRPr="00305BFC">
        <w:rPr>
          <w:rFonts w:ascii="Arial" w:hAnsi="Arial" w:cs="Arial"/>
          <w:b/>
          <w:bCs/>
          <w:sz w:val="22"/>
          <w:szCs w:val="22"/>
        </w:rPr>
        <w:t>APPOINTMENTS</w:t>
      </w:r>
      <w:r w:rsidRPr="00305BF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31210B" w14:textId="1ECD7E90" w:rsidR="002114E9" w:rsidRPr="00305BFC" w:rsidRDefault="002114E9" w:rsidP="002114E9">
      <w:pPr>
        <w:rPr>
          <w:b/>
          <w:sz w:val="22"/>
          <w:szCs w:val="22"/>
        </w:rPr>
      </w:pPr>
    </w:p>
    <w:p w14:paraId="0114DC21" w14:textId="34B358E3" w:rsidR="00FD6CCC" w:rsidRPr="00305BFC" w:rsidRDefault="00FD6CCC" w:rsidP="00866C97">
      <w:pPr>
        <w:tabs>
          <w:tab w:val="left" w:pos="2160"/>
        </w:tabs>
        <w:ind w:left="2160" w:hanging="2160"/>
        <w:rPr>
          <w:sz w:val="22"/>
          <w:szCs w:val="22"/>
        </w:rPr>
      </w:pPr>
      <w:r w:rsidRPr="00305BFC">
        <w:rPr>
          <w:sz w:val="22"/>
          <w:szCs w:val="22"/>
        </w:rPr>
        <w:t xml:space="preserve">2021 – present </w:t>
      </w:r>
      <w:r w:rsidRPr="00305BFC">
        <w:rPr>
          <w:sz w:val="22"/>
          <w:szCs w:val="22"/>
        </w:rPr>
        <w:tab/>
        <w:t>Assistant Professor – Kellogg Biological Station,</w:t>
      </w:r>
      <w:r w:rsidR="00305BFC" w:rsidRPr="00305BFC">
        <w:rPr>
          <w:sz w:val="22"/>
          <w:szCs w:val="22"/>
        </w:rPr>
        <w:t xml:space="preserve"> Department of Integrative Biology,</w:t>
      </w:r>
      <w:r w:rsidRPr="00305BFC">
        <w:rPr>
          <w:sz w:val="22"/>
          <w:szCs w:val="22"/>
        </w:rPr>
        <w:t xml:space="preserve"> Michigan State University</w:t>
      </w:r>
      <w:bookmarkStart w:id="0" w:name="_GoBack"/>
      <w:bookmarkEnd w:id="0"/>
    </w:p>
    <w:p w14:paraId="5970A1C1" w14:textId="54A961AC" w:rsidR="00B011BB" w:rsidRPr="00305BFC" w:rsidRDefault="00B011BB" w:rsidP="00866C97">
      <w:pPr>
        <w:tabs>
          <w:tab w:val="left" w:pos="2160"/>
        </w:tabs>
        <w:ind w:left="2160" w:hanging="2160"/>
        <w:rPr>
          <w:sz w:val="22"/>
          <w:szCs w:val="22"/>
        </w:rPr>
      </w:pPr>
      <w:r w:rsidRPr="00305BFC">
        <w:rPr>
          <w:sz w:val="22"/>
          <w:szCs w:val="22"/>
        </w:rPr>
        <w:t xml:space="preserve">2021 – </w:t>
      </w:r>
      <w:r w:rsidR="00FD6CCC" w:rsidRPr="00305BFC">
        <w:rPr>
          <w:sz w:val="22"/>
          <w:szCs w:val="22"/>
        </w:rPr>
        <w:t>2022</w:t>
      </w:r>
      <w:r w:rsidRPr="00305BFC">
        <w:rPr>
          <w:sz w:val="22"/>
          <w:szCs w:val="22"/>
        </w:rPr>
        <w:tab/>
        <w:t>Postdoctoral Research Associate – University of Montana</w:t>
      </w:r>
    </w:p>
    <w:p w14:paraId="4C7D0C70" w14:textId="2C40E44B" w:rsidR="002114E9" w:rsidRPr="00305BFC" w:rsidRDefault="002114E9" w:rsidP="00866C97">
      <w:pPr>
        <w:tabs>
          <w:tab w:val="left" w:pos="2160"/>
        </w:tabs>
        <w:ind w:left="2160" w:hanging="2160"/>
        <w:rPr>
          <w:sz w:val="22"/>
          <w:szCs w:val="22"/>
        </w:rPr>
      </w:pPr>
      <w:r w:rsidRPr="00305BFC">
        <w:rPr>
          <w:sz w:val="22"/>
          <w:szCs w:val="22"/>
        </w:rPr>
        <w:t xml:space="preserve">2019 – </w:t>
      </w:r>
      <w:r w:rsidR="00FD6CCC" w:rsidRPr="00305BFC">
        <w:rPr>
          <w:sz w:val="22"/>
          <w:szCs w:val="22"/>
        </w:rPr>
        <w:t>2020</w:t>
      </w:r>
      <w:r w:rsidRPr="00305BFC">
        <w:rPr>
          <w:sz w:val="22"/>
          <w:szCs w:val="22"/>
        </w:rPr>
        <w:tab/>
        <w:t>NSF Postdoctoral Research Fellow in Biology – University of Montana</w:t>
      </w:r>
    </w:p>
    <w:p w14:paraId="7321373C" w14:textId="77777777" w:rsidR="00FD6CCC" w:rsidRPr="00305BFC" w:rsidRDefault="00FD6CCC" w:rsidP="00FD6CCC">
      <w:pPr>
        <w:tabs>
          <w:tab w:val="left" w:pos="2160"/>
        </w:tabs>
        <w:ind w:left="2160" w:hanging="2160"/>
        <w:rPr>
          <w:sz w:val="22"/>
          <w:szCs w:val="22"/>
        </w:rPr>
      </w:pPr>
    </w:p>
    <w:p w14:paraId="4637C8C2" w14:textId="4CBEFCC8" w:rsidR="00FD6CCC" w:rsidRPr="00305BFC" w:rsidRDefault="00FD6CCC" w:rsidP="00FD6CCC">
      <w:pPr>
        <w:pStyle w:val="Body"/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305BFC">
        <w:rPr>
          <w:rFonts w:ascii="Arial" w:hAnsi="Arial" w:cs="Arial"/>
          <w:b/>
          <w:bCs/>
          <w:sz w:val="22"/>
          <w:szCs w:val="22"/>
        </w:rPr>
        <w:t>EDUCATION</w:t>
      </w:r>
    </w:p>
    <w:p w14:paraId="651D8EC5" w14:textId="77777777" w:rsidR="00FD6CCC" w:rsidRPr="00305BFC" w:rsidRDefault="00FD6CCC" w:rsidP="00FD6CCC">
      <w:pPr>
        <w:rPr>
          <w:b/>
          <w:sz w:val="22"/>
          <w:szCs w:val="22"/>
        </w:rPr>
      </w:pPr>
    </w:p>
    <w:p w14:paraId="77F47510" w14:textId="77777777" w:rsidR="00BE06D7" w:rsidRPr="00305BFC" w:rsidRDefault="00BE06D7" w:rsidP="00BE06D7">
      <w:pPr>
        <w:tabs>
          <w:tab w:val="left" w:pos="2160"/>
        </w:tabs>
        <w:ind w:left="2160" w:hanging="2160"/>
        <w:rPr>
          <w:sz w:val="22"/>
          <w:szCs w:val="22"/>
        </w:rPr>
      </w:pPr>
      <w:r w:rsidRPr="00305BFC">
        <w:rPr>
          <w:sz w:val="22"/>
          <w:szCs w:val="22"/>
        </w:rPr>
        <w:t>2018</w:t>
      </w:r>
      <w:r w:rsidRPr="00305BFC">
        <w:rPr>
          <w:sz w:val="22"/>
          <w:szCs w:val="22"/>
        </w:rPr>
        <w:tab/>
        <w:t>Ph.D., Zoology – Colorado State University</w:t>
      </w:r>
    </w:p>
    <w:p w14:paraId="783BD375" w14:textId="2A2C1808" w:rsidR="00BE06D7" w:rsidRPr="00305BFC" w:rsidRDefault="00BE06D7" w:rsidP="00BE06D7">
      <w:pPr>
        <w:tabs>
          <w:tab w:val="left" w:pos="2160"/>
        </w:tabs>
        <w:ind w:left="2160" w:hanging="2160"/>
        <w:rPr>
          <w:sz w:val="22"/>
          <w:szCs w:val="22"/>
        </w:rPr>
      </w:pPr>
      <w:r w:rsidRPr="00305BFC">
        <w:rPr>
          <w:sz w:val="22"/>
          <w:szCs w:val="22"/>
        </w:rPr>
        <w:t>2007</w:t>
      </w:r>
      <w:r w:rsidRPr="00305BFC">
        <w:rPr>
          <w:sz w:val="22"/>
          <w:szCs w:val="22"/>
        </w:rPr>
        <w:tab/>
        <w:t>B.A., Biology – University of Texas at Austin</w:t>
      </w:r>
    </w:p>
    <w:p w14:paraId="78A2AD5D" w14:textId="77777777" w:rsidR="00BE06D7" w:rsidRPr="00305BFC" w:rsidRDefault="00BE06D7" w:rsidP="00BE06D7">
      <w:pPr>
        <w:tabs>
          <w:tab w:val="left" w:pos="2160"/>
        </w:tabs>
        <w:ind w:left="2160" w:hanging="2160"/>
        <w:rPr>
          <w:sz w:val="22"/>
          <w:szCs w:val="22"/>
        </w:rPr>
      </w:pPr>
    </w:p>
    <w:p w14:paraId="785ADD81" w14:textId="31BB7A87" w:rsidR="00617106" w:rsidRPr="00305BFC" w:rsidRDefault="00617106" w:rsidP="00617106">
      <w:pPr>
        <w:pStyle w:val="Body"/>
        <w:pBdr>
          <w:bottom w:val="single" w:sz="6" w:space="1" w:color="auto"/>
        </w:pBdr>
        <w:tabs>
          <w:tab w:val="left" w:pos="1800"/>
        </w:tabs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b/>
          <w:sz w:val="22"/>
          <w:szCs w:val="22"/>
        </w:rPr>
        <w:t xml:space="preserve">RESEARCH GRANTS &amp; FELLOWSHIPS </w:t>
      </w:r>
    </w:p>
    <w:p w14:paraId="3290EF7E" w14:textId="77777777" w:rsidR="00617106" w:rsidRPr="00305BFC" w:rsidRDefault="00617106" w:rsidP="00617106">
      <w:pPr>
        <w:pStyle w:val="Body"/>
        <w:spacing w:line="276" w:lineRule="auto"/>
        <w:ind w:left="630" w:hanging="630"/>
        <w:contextualSpacing/>
        <w:rPr>
          <w:rFonts w:ascii="Arial" w:hAnsi="Arial" w:cs="Arial"/>
          <w:i/>
          <w:sz w:val="22"/>
          <w:szCs w:val="22"/>
        </w:rPr>
      </w:pPr>
    </w:p>
    <w:p w14:paraId="5AD8AA08" w14:textId="0058568D" w:rsidR="00617106" w:rsidRPr="00305BFC" w:rsidRDefault="00617106" w:rsidP="00866C97">
      <w:pPr>
        <w:pStyle w:val="Body"/>
        <w:ind w:left="630" w:hanging="630"/>
        <w:contextualSpacing/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i/>
          <w:sz w:val="22"/>
          <w:szCs w:val="22"/>
        </w:rPr>
        <w:t xml:space="preserve">Major grants </w:t>
      </w:r>
    </w:p>
    <w:p w14:paraId="2F59ED52" w14:textId="47AC22AF" w:rsidR="00981A82" w:rsidRDefault="00981A82" w:rsidP="00866C97">
      <w:pPr>
        <w:pStyle w:val="Body"/>
        <w:tabs>
          <w:tab w:val="left" w:pos="2160"/>
        </w:tabs>
        <w:ind w:left="630" w:hanging="63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NSF RAPID grant (Lead PI) ($200,000)</w:t>
      </w:r>
    </w:p>
    <w:p w14:paraId="30C00DCE" w14:textId="2752D248" w:rsidR="00617106" w:rsidRPr="00305BFC" w:rsidRDefault="00617106" w:rsidP="00866C97">
      <w:pPr>
        <w:pStyle w:val="Body"/>
        <w:tabs>
          <w:tab w:val="left" w:pos="2160"/>
        </w:tabs>
        <w:ind w:left="630" w:hanging="630"/>
        <w:contextualSpacing/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2019</w:t>
      </w:r>
      <w:r w:rsidRPr="00305BFC">
        <w:rPr>
          <w:rFonts w:ascii="Arial" w:hAnsi="Arial" w:cs="Arial"/>
          <w:sz w:val="22"/>
          <w:szCs w:val="22"/>
        </w:rPr>
        <w:tab/>
      </w:r>
      <w:r w:rsidRPr="00305BFC">
        <w:rPr>
          <w:rFonts w:ascii="Arial" w:hAnsi="Arial" w:cs="Arial"/>
          <w:sz w:val="22"/>
          <w:szCs w:val="22"/>
        </w:rPr>
        <w:tab/>
        <w:t xml:space="preserve">MPG Ranch Research Grant (Co-PI) </w:t>
      </w:r>
      <w:r w:rsidRPr="00305BFC">
        <w:rPr>
          <w:rFonts w:ascii="Arial" w:hAnsi="Arial" w:cs="Arial"/>
          <w:i/>
          <w:sz w:val="22"/>
          <w:szCs w:val="22"/>
        </w:rPr>
        <w:t>($32,000)</w:t>
      </w:r>
    </w:p>
    <w:p w14:paraId="71486944" w14:textId="786C80F8" w:rsidR="00617106" w:rsidRPr="00305BFC" w:rsidRDefault="00A7780B" w:rsidP="00866C97">
      <w:pPr>
        <w:pStyle w:val="Body"/>
        <w:tabs>
          <w:tab w:val="left" w:pos="2160"/>
        </w:tabs>
        <w:ind w:left="630" w:hanging="630"/>
        <w:contextualSpacing/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2019-2021</w:t>
      </w:r>
      <w:r w:rsidR="00617106" w:rsidRPr="00305BFC">
        <w:rPr>
          <w:rFonts w:ascii="Arial" w:hAnsi="Arial" w:cs="Arial"/>
          <w:sz w:val="22"/>
          <w:szCs w:val="22"/>
        </w:rPr>
        <w:tab/>
        <w:t>NSF Postdoctoral Research Fellowship in Biology</w:t>
      </w:r>
      <w:r w:rsidR="00DF6830" w:rsidRPr="00305BFC">
        <w:rPr>
          <w:rFonts w:ascii="Arial" w:hAnsi="Arial" w:cs="Arial"/>
          <w:sz w:val="22"/>
          <w:szCs w:val="22"/>
        </w:rPr>
        <w:t xml:space="preserve"> – </w:t>
      </w:r>
      <w:r w:rsidR="00617106" w:rsidRPr="00305BFC">
        <w:rPr>
          <w:rFonts w:ascii="Arial" w:hAnsi="Arial" w:cs="Arial"/>
          <w:sz w:val="22"/>
          <w:szCs w:val="22"/>
        </w:rPr>
        <w:t>PRFB</w:t>
      </w:r>
      <w:r w:rsidR="00DF6830" w:rsidRPr="00305BFC">
        <w:rPr>
          <w:rFonts w:ascii="Arial" w:hAnsi="Arial" w:cs="Arial"/>
          <w:sz w:val="22"/>
          <w:szCs w:val="22"/>
        </w:rPr>
        <w:t xml:space="preserve"> </w:t>
      </w:r>
      <w:r w:rsidR="00617106" w:rsidRPr="00305BFC">
        <w:rPr>
          <w:rFonts w:ascii="Arial" w:hAnsi="Arial" w:cs="Arial"/>
          <w:i/>
          <w:sz w:val="22"/>
          <w:szCs w:val="22"/>
        </w:rPr>
        <w:t>($138,000)</w:t>
      </w:r>
    </w:p>
    <w:p w14:paraId="4B72AF40" w14:textId="3C77E8EB" w:rsidR="00617106" w:rsidRPr="00305BFC" w:rsidRDefault="00617106" w:rsidP="00866C97">
      <w:pPr>
        <w:pStyle w:val="Body"/>
        <w:tabs>
          <w:tab w:val="left" w:pos="2160"/>
        </w:tabs>
        <w:ind w:left="630" w:hanging="630"/>
        <w:contextualSpacing/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2016-2017</w:t>
      </w:r>
      <w:r w:rsidRPr="00305BFC">
        <w:rPr>
          <w:rFonts w:ascii="Arial" w:hAnsi="Arial" w:cs="Arial"/>
          <w:sz w:val="22"/>
          <w:szCs w:val="22"/>
        </w:rPr>
        <w:tab/>
        <w:t>NSF Doctoral Dissertation Improvement Grant</w:t>
      </w:r>
      <w:r w:rsidR="00DF6830" w:rsidRPr="00305BFC">
        <w:rPr>
          <w:rFonts w:ascii="Arial" w:hAnsi="Arial" w:cs="Arial"/>
          <w:sz w:val="22"/>
          <w:szCs w:val="22"/>
        </w:rPr>
        <w:t xml:space="preserve"> – </w:t>
      </w:r>
      <w:r w:rsidRPr="00305BFC">
        <w:rPr>
          <w:rFonts w:ascii="Arial" w:hAnsi="Arial" w:cs="Arial"/>
          <w:sz w:val="22"/>
          <w:szCs w:val="22"/>
        </w:rPr>
        <w:t>DDI</w:t>
      </w:r>
      <w:r w:rsidR="00DF6830" w:rsidRPr="00305BFC">
        <w:rPr>
          <w:rFonts w:ascii="Arial" w:hAnsi="Arial" w:cs="Arial"/>
          <w:sz w:val="22"/>
          <w:szCs w:val="22"/>
        </w:rPr>
        <w:t xml:space="preserve">G </w:t>
      </w:r>
      <w:r w:rsidRPr="00305BFC">
        <w:rPr>
          <w:rFonts w:ascii="Arial" w:hAnsi="Arial" w:cs="Arial"/>
          <w:i/>
          <w:sz w:val="22"/>
          <w:szCs w:val="22"/>
        </w:rPr>
        <w:t>($19,760)</w:t>
      </w:r>
    </w:p>
    <w:p w14:paraId="0F47C6AF" w14:textId="68EBE315" w:rsidR="00617106" w:rsidRPr="00305BFC" w:rsidRDefault="00617106" w:rsidP="00866C97">
      <w:pPr>
        <w:pStyle w:val="Body"/>
        <w:tabs>
          <w:tab w:val="left" w:pos="2160"/>
        </w:tabs>
        <w:ind w:left="630" w:hanging="630"/>
        <w:contextualSpacing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2011-2015</w:t>
      </w:r>
      <w:r w:rsidRPr="00305BFC">
        <w:rPr>
          <w:rFonts w:ascii="Arial" w:hAnsi="Arial" w:cs="Arial"/>
          <w:sz w:val="22"/>
          <w:szCs w:val="22"/>
        </w:rPr>
        <w:tab/>
        <w:t xml:space="preserve">NSF Graduate Research Fellowship </w:t>
      </w:r>
      <w:r w:rsidR="00DF6830" w:rsidRPr="00305BFC">
        <w:rPr>
          <w:rFonts w:ascii="Arial" w:hAnsi="Arial" w:cs="Arial"/>
          <w:sz w:val="22"/>
          <w:szCs w:val="22"/>
        </w:rPr>
        <w:t xml:space="preserve">– </w:t>
      </w:r>
      <w:r w:rsidRPr="00305BFC">
        <w:rPr>
          <w:rFonts w:ascii="Arial" w:hAnsi="Arial" w:cs="Arial"/>
          <w:sz w:val="22"/>
          <w:szCs w:val="22"/>
        </w:rPr>
        <w:t>GRFP</w:t>
      </w:r>
      <w:r w:rsidR="00DF6830" w:rsidRPr="00305BFC">
        <w:rPr>
          <w:rFonts w:ascii="Arial" w:hAnsi="Arial" w:cs="Arial"/>
          <w:sz w:val="22"/>
          <w:szCs w:val="22"/>
        </w:rPr>
        <w:t xml:space="preserve"> </w:t>
      </w:r>
      <w:r w:rsidRPr="00305BFC">
        <w:rPr>
          <w:rFonts w:ascii="Arial" w:hAnsi="Arial" w:cs="Arial"/>
          <w:i/>
          <w:sz w:val="22"/>
          <w:szCs w:val="22"/>
        </w:rPr>
        <w:t>($138,000)</w:t>
      </w:r>
    </w:p>
    <w:p w14:paraId="75025775" w14:textId="67CA1FFD" w:rsidR="00617106" w:rsidRPr="00305BFC" w:rsidRDefault="00617106" w:rsidP="00866C97">
      <w:pPr>
        <w:tabs>
          <w:tab w:val="left" w:pos="2160"/>
        </w:tabs>
        <w:ind w:left="2160" w:hanging="2160"/>
        <w:rPr>
          <w:b/>
          <w:sz w:val="22"/>
          <w:szCs w:val="22"/>
        </w:rPr>
      </w:pPr>
    </w:p>
    <w:p w14:paraId="6CDBA4B3" w14:textId="57FD19F7" w:rsidR="00617106" w:rsidRPr="00305BFC" w:rsidRDefault="00617106" w:rsidP="00866C97">
      <w:pPr>
        <w:pStyle w:val="Body"/>
        <w:ind w:left="720" w:hanging="720"/>
        <w:contextualSpacing/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i/>
          <w:sz w:val="22"/>
          <w:szCs w:val="22"/>
        </w:rPr>
        <w:t xml:space="preserve">Minor grants </w:t>
      </w:r>
    </w:p>
    <w:p w14:paraId="503A1B6E" w14:textId="04C2DD76" w:rsidR="00617106" w:rsidRPr="00305BFC" w:rsidRDefault="00617106" w:rsidP="00866C97">
      <w:pPr>
        <w:tabs>
          <w:tab w:val="left" w:pos="2160"/>
        </w:tabs>
        <w:ind w:left="2160" w:hanging="2160"/>
        <w:rPr>
          <w:sz w:val="22"/>
          <w:szCs w:val="22"/>
        </w:rPr>
      </w:pPr>
      <w:r w:rsidRPr="00305BFC">
        <w:rPr>
          <w:sz w:val="22"/>
          <w:szCs w:val="22"/>
        </w:rPr>
        <w:t>2019</w:t>
      </w:r>
      <w:r w:rsidRPr="00305BFC">
        <w:rPr>
          <w:sz w:val="22"/>
          <w:szCs w:val="22"/>
        </w:rPr>
        <w:tab/>
        <w:t xml:space="preserve">Rocky Mountain Cooperative Ecosystems Studies Unit </w:t>
      </w:r>
      <w:r w:rsidRPr="00305BFC">
        <w:rPr>
          <w:i/>
          <w:sz w:val="22"/>
          <w:szCs w:val="22"/>
        </w:rPr>
        <w:t>($6,000</w:t>
      </w:r>
      <w:r w:rsidRPr="00305BFC">
        <w:rPr>
          <w:sz w:val="22"/>
          <w:szCs w:val="22"/>
        </w:rPr>
        <w:t>)</w:t>
      </w:r>
    </w:p>
    <w:p w14:paraId="7891213D" w14:textId="791C0D82" w:rsidR="00617106" w:rsidRPr="00305BFC" w:rsidRDefault="00617106" w:rsidP="00866C97">
      <w:pPr>
        <w:pStyle w:val="Body"/>
        <w:tabs>
          <w:tab w:val="left" w:pos="2160"/>
        </w:tabs>
        <w:ind w:left="720" w:hanging="720"/>
        <w:contextualSpacing/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2018</w:t>
      </w:r>
      <w:r w:rsidRPr="00305BFC">
        <w:rPr>
          <w:rFonts w:ascii="Arial" w:hAnsi="Arial" w:cs="Arial"/>
          <w:sz w:val="22"/>
          <w:szCs w:val="22"/>
        </w:rPr>
        <w:tab/>
      </w:r>
      <w:r w:rsidRPr="00305BFC">
        <w:rPr>
          <w:rFonts w:ascii="Arial" w:hAnsi="Arial" w:cs="Arial"/>
          <w:sz w:val="22"/>
          <w:szCs w:val="22"/>
        </w:rPr>
        <w:tab/>
        <w:t xml:space="preserve">U. of Wyoming-National Park Service Grant (Co-PI) </w:t>
      </w:r>
      <w:r w:rsidRPr="00305BFC">
        <w:rPr>
          <w:rFonts w:ascii="Arial" w:hAnsi="Arial" w:cs="Arial"/>
          <w:i/>
          <w:sz w:val="22"/>
          <w:szCs w:val="22"/>
        </w:rPr>
        <w:t>($5,000)</w:t>
      </w:r>
    </w:p>
    <w:p w14:paraId="048FE587" w14:textId="583ECF35" w:rsidR="00617106" w:rsidRPr="00305BFC" w:rsidRDefault="00617106" w:rsidP="00866C97">
      <w:pPr>
        <w:pStyle w:val="Body"/>
        <w:tabs>
          <w:tab w:val="left" w:pos="2160"/>
        </w:tabs>
        <w:ind w:left="720" w:hanging="720"/>
        <w:contextualSpacing/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2018</w:t>
      </w:r>
      <w:r w:rsidRPr="00305BFC">
        <w:rPr>
          <w:rFonts w:ascii="Arial" w:hAnsi="Arial" w:cs="Arial"/>
          <w:sz w:val="22"/>
          <w:szCs w:val="22"/>
        </w:rPr>
        <w:tab/>
      </w:r>
      <w:r w:rsidRPr="00305BFC">
        <w:rPr>
          <w:rFonts w:ascii="Arial" w:hAnsi="Arial" w:cs="Arial"/>
          <w:sz w:val="22"/>
          <w:szCs w:val="22"/>
        </w:rPr>
        <w:tab/>
        <w:t xml:space="preserve">SICB Grants-in-Aid-of-Research </w:t>
      </w:r>
      <w:r w:rsidRPr="00305BFC">
        <w:rPr>
          <w:rFonts w:ascii="Arial" w:hAnsi="Arial" w:cs="Arial"/>
          <w:i/>
          <w:sz w:val="22"/>
          <w:szCs w:val="22"/>
        </w:rPr>
        <w:t>($1,000)</w:t>
      </w:r>
    </w:p>
    <w:p w14:paraId="1F6529A3" w14:textId="60937756" w:rsidR="00617106" w:rsidRPr="00305BFC" w:rsidRDefault="00617106" w:rsidP="00866C97">
      <w:pPr>
        <w:pStyle w:val="Body"/>
        <w:tabs>
          <w:tab w:val="left" w:pos="2160"/>
        </w:tabs>
        <w:contextualSpacing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2017, 2018</w:t>
      </w:r>
      <w:r w:rsidRPr="00305BFC">
        <w:rPr>
          <w:rFonts w:ascii="Arial" w:hAnsi="Arial" w:cs="Arial"/>
          <w:sz w:val="22"/>
          <w:szCs w:val="22"/>
        </w:rPr>
        <w:tab/>
        <w:t xml:space="preserve">Colorado State University Biology Department Travel Award </w:t>
      </w:r>
      <w:r w:rsidRPr="00305BFC">
        <w:rPr>
          <w:rFonts w:ascii="Arial" w:hAnsi="Arial" w:cs="Arial"/>
          <w:i/>
          <w:sz w:val="22"/>
          <w:szCs w:val="22"/>
        </w:rPr>
        <w:t>(</w:t>
      </w:r>
      <w:r w:rsidR="00EB2F01" w:rsidRPr="00305BFC">
        <w:rPr>
          <w:rFonts w:ascii="Arial" w:hAnsi="Arial" w:cs="Arial"/>
          <w:i/>
          <w:sz w:val="22"/>
          <w:szCs w:val="22"/>
        </w:rPr>
        <w:t>$</w:t>
      </w:r>
      <w:r w:rsidRPr="00305BFC">
        <w:rPr>
          <w:rFonts w:ascii="Arial" w:hAnsi="Arial" w:cs="Arial"/>
          <w:i/>
          <w:sz w:val="22"/>
          <w:szCs w:val="22"/>
        </w:rPr>
        <w:t>2,000)</w:t>
      </w:r>
      <w:r w:rsidRPr="00305BFC">
        <w:rPr>
          <w:rFonts w:ascii="Arial" w:hAnsi="Arial" w:cs="Arial"/>
          <w:sz w:val="22"/>
          <w:szCs w:val="22"/>
        </w:rPr>
        <w:t xml:space="preserve"> </w:t>
      </w:r>
    </w:p>
    <w:p w14:paraId="06FB1188" w14:textId="20E97022" w:rsidR="00617106" w:rsidRPr="00305BFC" w:rsidRDefault="00617106" w:rsidP="00866C97">
      <w:pPr>
        <w:pStyle w:val="Body"/>
        <w:tabs>
          <w:tab w:val="left" w:pos="2160"/>
        </w:tabs>
        <w:contextualSpacing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2016</w:t>
      </w:r>
      <w:r w:rsidRPr="00305BFC">
        <w:rPr>
          <w:rFonts w:ascii="Arial" w:hAnsi="Arial" w:cs="Arial"/>
          <w:sz w:val="22"/>
          <w:szCs w:val="22"/>
        </w:rPr>
        <w:tab/>
        <w:t>Turner Designs Travel Award</w:t>
      </w:r>
      <w:r w:rsidRPr="00305BFC">
        <w:rPr>
          <w:rFonts w:ascii="Arial" w:hAnsi="Arial" w:cs="Arial"/>
          <w:i/>
          <w:sz w:val="22"/>
          <w:szCs w:val="22"/>
        </w:rPr>
        <w:t xml:space="preserve"> ($500)</w:t>
      </w:r>
      <w:r w:rsidRPr="00305BFC">
        <w:rPr>
          <w:rFonts w:ascii="Arial" w:hAnsi="Arial" w:cs="Arial"/>
          <w:sz w:val="22"/>
          <w:szCs w:val="22"/>
        </w:rPr>
        <w:tab/>
      </w:r>
    </w:p>
    <w:p w14:paraId="42B69E61" w14:textId="01FC33EC" w:rsidR="00617106" w:rsidRPr="00305BFC" w:rsidRDefault="00617106" w:rsidP="00866C97">
      <w:pPr>
        <w:tabs>
          <w:tab w:val="left" w:pos="2160"/>
        </w:tabs>
        <w:ind w:left="2160" w:hanging="2160"/>
        <w:rPr>
          <w:b/>
          <w:sz w:val="22"/>
          <w:szCs w:val="22"/>
        </w:rPr>
      </w:pPr>
    </w:p>
    <w:p w14:paraId="6BB9416B" w14:textId="1AFB3797" w:rsidR="00866C97" w:rsidRPr="00305BFC" w:rsidRDefault="00866C97" w:rsidP="00866C97">
      <w:pPr>
        <w:pStyle w:val="Body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b/>
          <w:sz w:val="22"/>
          <w:szCs w:val="22"/>
        </w:rPr>
        <w:t>PUBLICATIONS</w:t>
      </w:r>
    </w:p>
    <w:p w14:paraId="3D0F9A63" w14:textId="77777777" w:rsidR="00866C97" w:rsidRPr="00305BFC" w:rsidRDefault="00866C97" w:rsidP="00866C97">
      <w:pPr>
        <w:pStyle w:val="Normal1"/>
        <w:ind w:left="720" w:hanging="720"/>
        <w:rPr>
          <w:bCs/>
          <w:color w:val="000000"/>
          <w:shd w:val="clear" w:color="auto" w:fill="FFFFFF"/>
          <w:lang w:val="en-US"/>
        </w:rPr>
      </w:pPr>
    </w:p>
    <w:p w14:paraId="61F86F64" w14:textId="7AAF795A" w:rsidR="00981A82" w:rsidRPr="00981A82" w:rsidRDefault="00981A82" w:rsidP="00981A82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81A82">
        <w:rPr>
          <w:bCs/>
          <w:color w:val="000000"/>
          <w:sz w:val="22"/>
          <w:szCs w:val="22"/>
          <w:shd w:val="clear" w:color="auto" w:fill="FFFFFF"/>
        </w:rPr>
        <w:t>15</w:t>
      </w:r>
      <w:r w:rsidRPr="00981A82">
        <w:rPr>
          <w:bCs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981A8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 xml:space="preserve">Woods HA, Legault G, Kingsolver JG, </w:t>
      </w:r>
      <w:proofErr w:type="spellStart"/>
      <w:r w:rsidRPr="00981A8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Pincebourde</w:t>
      </w:r>
      <w:proofErr w:type="spellEnd"/>
      <w:r w:rsidRPr="00981A8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S, </w:t>
      </w:r>
      <w:r w:rsidRPr="00981A82">
        <w:rPr>
          <w:rFonts w:eastAsia="Times New Roman"/>
          <w:b/>
          <w:bCs/>
          <w:color w:val="000000" w:themeColor="text1"/>
          <w:sz w:val="22"/>
          <w:szCs w:val="22"/>
          <w:shd w:val="clear" w:color="auto" w:fill="FFFFFF"/>
        </w:rPr>
        <w:t>Shah AA</w:t>
      </w:r>
      <w:r w:rsidRPr="00981A8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, Larkin BG. Thermal ecology of ectotherms in plant-generated microclimates: aspen leaf miners are limited by cold but at risk from warming climates. </w:t>
      </w:r>
      <w:r w:rsidRPr="00981A82">
        <w:rPr>
          <w:rFonts w:eastAsia="Times New Roman"/>
          <w:i/>
          <w:iCs/>
          <w:color w:val="000000" w:themeColor="text1"/>
          <w:sz w:val="22"/>
          <w:szCs w:val="22"/>
          <w:u w:val="single"/>
          <w:shd w:val="clear" w:color="auto" w:fill="FFFFFF"/>
        </w:rPr>
        <w:t>Ecological Monographs</w:t>
      </w:r>
      <w:r w:rsidRPr="00981A8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 </w:t>
      </w:r>
      <w:r w:rsidRPr="00981A82">
        <w:rPr>
          <w:rFonts w:eastAsia="Times New Roman"/>
          <w:i/>
          <w:iCs/>
          <w:color w:val="000000" w:themeColor="text1"/>
          <w:sz w:val="22"/>
          <w:szCs w:val="22"/>
          <w:shd w:val="clear" w:color="auto" w:fill="FFFFFF"/>
        </w:rPr>
        <w:t>In press</w:t>
      </w:r>
      <w:r w:rsidRPr="00981A8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4BDD8D87" w14:textId="77777777" w:rsidR="00981A82" w:rsidRDefault="00981A82" w:rsidP="00981A82">
      <w:pPr>
        <w:rPr>
          <w:bCs/>
          <w:color w:val="000000"/>
          <w:sz w:val="22"/>
          <w:szCs w:val="22"/>
          <w:shd w:val="clear" w:color="auto" w:fill="FFFFFF"/>
        </w:rPr>
      </w:pPr>
    </w:p>
    <w:p w14:paraId="3D5695AA" w14:textId="11440FFB" w:rsidR="00FD6CCC" w:rsidRPr="00305BFC" w:rsidRDefault="00FD6CCC" w:rsidP="00FD6CCC">
      <w:pPr>
        <w:ind w:left="720" w:hanging="720"/>
        <w:rPr>
          <w:rFonts w:eastAsia="Times New Roman"/>
          <w:color w:val="000000" w:themeColor="text1"/>
          <w:sz w:val="22"/>
          <w:szCs w:val="22"/>
        </w:rPr>
      </w:pPr>
      <w:r w:rsidRPr="00305BFC">
        <w:rPr>
          <w:bCs/>
          <w:color w:val="000000"/>
          <w:sz w:val="22"/>
          <w:szCs w:val="22"/>
          <w:shd w:val="clear" w:color="auto" w:fill="FFFFFF"/>
        </w:rPr>
        <w:t xml:space="preserve">14. </w:t>
      </w:r>
      <w:r w:rsidRPr="00305BFC">
        <w:rPr>
          <w:bCs/>
          <w:color w:val="000000"/>
          <w:sz w:val="22"/>
          <w:szCs w:val="22"/>
          <w:shd w:val="clear" w:color="auto" w:fill="FFFFFF"/>
        </w:rPr>
        <w:tab/>
      </w:r>
      <w:r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Green MD, </w:t>
      </w:r>
      <w:proofErr w:type="spellStart"/>
      <w:r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Tronstad</w:t>
      </w:r>
      <w:proofErr w:type="spellEnd"/>
      <w:r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LM, Giersch JJ, </w:t>
      </w:r>
      <w:r w:rsidRPr="00305BFC">
        <w:rPr>
          <w:rFonts w:eastAsia="Times New Roman"/>
          <w:b/>
          <w:bCs/>
          <w:color w:val="000000" w:themeColor="text1"/>
          <w:sz w:val="22"/>
          <w:szCs w:val="22"/>
          <w:shd w:val="clear" w:color="auto" w:fill="FFFFFF"/>
        </w:rPr>
        <w:t>Shah AA</w:t>
      </w:r>
      <w:r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, Fallon CE, Blevins E, Kai TR,  </w:t>
      </w:r>
      <w:proofErr w:type="spellStart"/>
      <w:r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Muhlfeld</w:t>
      </w:r>
      <w:proofErr w:type="spellEnd"/>
      <w:r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CC, Finn DS, </w:t>
      </w:r>
      <w:proofErr w:type="spellStart"/>
      <w:r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Hotaling</w:t>
      </w:r>
      <w:proofErr w:type="spellEnd"/>
      <w:r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, S. 2021. Stoneflies in the genus </w:t>
      </w:r>
      <w:proofErr w:type="spellStart"/>
      <w:r w:rsidRPr="00305BFC">
        <w:rPr>
          <w:rFonts w:eastAsia="Times New Roman"/>
          <w:i/>
          <w:iCs/>
          <w:color w:val="000000" w:themeColor="text1"/>
          <w:sz w:val="22"/>
          <w:szCs w:val="22"/>
          <w:shd w:val="clear" w:color="auto" w:fill="FFFFFF"/>
        </w:rPr>
        <w:t>Lednia</w:t>
      </w:r>
      <w:proofErr w:type="spellEnd"/>
      <w:r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 (Plecoptera: </w:t>
      </w:r>
      <w:proofErr w:type="spellStart"/>
      <w:r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Nemouridae</w:t>
      </w:r>
      <w:proofErr w:type="spellEnd"/>
      <w:r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): sentinels of climate change impacts on mountain stream biodiversity. </w:t>
      </w:r>
      <w:r w:rsidRPr="00305BFC">
        <w:rPr>
          <w:rFonts w:eastAsia="Times New Roman"/>
          <w:i/>
          <w:iCs/>
          <w:color w:val="000000" w:themeColor="text1"/>
          <w:sz w:val="22"/>
          <w:szCs w:val="22"/>
          <w:u w:val="single"/>
          <w:shd w:val="clear" w:color="auto" w:fill="FFFFFF"/>
        </w:rPr>
        <w:t>Biodiversity &amp; Conservation</w:t>
      </w:r>
      <w:r w:rsidRPr="00305BFC">
        <w:rPr>
          <w:rFonts w:eastAsia="Times New Roman"/>
          <w:i/>
          <w:iCs/>
          <w:color w:val="000000" w:themeColor="text1"/>
          <w:sz w:val="22"/>
          <w:szCs w:val="22"/>
          <w:shd w:val="clear" w:color="auto" w:fill="FFFFFF"/>
        </w:rPr>
        <w:t> </w:t>
      </w:r>
      <w:r w:rsidR="00981A82">
        <w:rPr>
          <w:rFonts w:eastAsia="Times New Roman"/>
          <w:iCs/>
          <w:color w:val="000000" w:themeColor="text1"/>
          <w:sz w:val="22"/>
          <w:szCs w:val="22"/>
          <w:shd w:val="clear" w:color="auto" w:fill="FFFFFF"/>
        </w:rPr>
        <w:t>8: 1-25</w:t>
      </w:r>
    </w:p>
    <w:p w14:paraId="67528F47" w14:textId="77777777" w:rsidR="00FD6CCC" w:rsidRPr="00305BFC" w:rsidRDefault="00FD6CCC" w:rsidP="00FD6CCC">
      <w:pPr>
        <w:ind w:left="720" w:hanging="720"/>
        <w:rPr>
          <w:bCs/>
          <w:color w:val="000000"/>
          <w:sz w:val="22"/>
          <w:szCs w:val="22"/>
          <w:shd w:val="clear" w:color="auto" w:fill="FFFFFF"/>
        </w:rPr>
      </w:pPr>
    </w:p>
    <w:p w14:paraId="2AD68867" w14:textId="2F5DD0CA" w:rsidR="00C06B8A" w:rsidRPr="00305BFC" w:rsidRDefault="00CE40BC" w:rsidP="00FD6CCC">
      <w:pPr>
        <w:ind w:left="720" w:hanging="720"/>
        <w:rPr>
          <w:rFonts w:eastAsia="Times New Roman"/>
          <w:sz w:val="22"/>
          <w:szCs w:val="22"/>
        </w:rPr>
      </w:pPr>
      <w:r w:rsidRPr="00305BFC">
        <w:rPr>
          <w:bCs/>
          <w:color w:val="000000"/>
          <w:sz w:val="22"/>
          <w:szCs w:val="22"/>
          <w:shd w:val="clear" w:color="auto" w:fill="FFFFFF"/>
        </w:rPr>
        <w:t xml:space="preserve">13. </w:t>
      </w:r>
      <w:r w:rsidRPr="00305BFC">
        <w:rPr>
          <w:bCs/>
          <w:color w:val="000000"/>
          <w:sz w:val="22"/>
          <w:szCs w:val="22"/>
          <w:shd w:val="clear" w:color="auto" w:fill="FFFFFF"/>
        </w:rPr>
        <w:tab/>
      </w:r>
      <w:proofErr w:type="spellStart"/>
      <w:r w:rsidR="00C06B8A"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Frakes</w:t>
      </w:r>
      <w:proofErr w:type="spellEnd"/>
      <w:r w:rsidR="00C06B8A"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JI </w:t>
      </w:r>
      <w:r w:rsidR="00C06B8A" w:rsidRPr="00305BFC">
        <w:rPr>
          <w:rFonts w:eastAsia="Times New Roman"/>
          <w:b/>
          <w:bCs/>
          <w:color w:val="000000" w:themeColor="text1"/>
          <w:sz w:val="22"/>
          <w:szCs w:val="22"/>
          <w:shd w:val="clear" w:color="auto" w:fill="FFFFFF"/>
        </w:rPr>
        <w:t>(graduate mentee)</w:t>
      </w:r>
      <w:r w:rsidR="00C06B8A"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C06B8A"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Birrell</w:t>
      </w:r>
      <w:proofErr w:type="spellEnd"/>
      <w:r w:rsidR="00C06B8A"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JH </w:t>
      </w:r>
      <w:r w:rsidR="00C06B8A" w:rsidRPr="00305BFC">
        <w:rPr>
          <w:rFonts w:eastAsia="Times New Roman"/>
          <w:b/>
          <w:bCs/>
          <w:color w:val="000000" w:themeColor="text1"/>
          <w:sz w:val="22"/>
          <w:szCs w:val="22"/>
          <w:shd w:val="clear" w:color="auto" w:fill="FFFFFF"/>
        </w:rPr>
        <w:t>(graduate mentee)</w:t>
      </w:r>
      <w:r w:rsidR="00C06B8A"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, </w:t>
      </w:r>
      <w:r w:rsidR="00C06B8A" w:rsidRPr="00305BFC">
        <w:rPr>
          <w:rFonts w:eastAsia="Times New Roman"/>
          <w:b/>
          <w:bCs/>
          <w:color w:val="000000" w:themeColor="text1"/>
          <w:sz w:val="22"/>
          <w:szCs w:val="22"/>
          <w:shd w:val="clear" w:color="auto" w:fill="FFFFFF"/>
        </w:rPr>
        <w:t>Shah AA</w:t>
      </w:r>
      <w:r w:rsidR="00C06B8A"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, Woods HA. 2021. Water flow increases heat and hypoxia tolerance of an aquatic insect. </w:t>
      </w:r>
      <w:r w:rsidR="00C06B8A" w:rsidRPr="00305BFC">
        <w:rPr>
          <w:rFonts w:eastAsia="Times New Roman"/>
          <w:i/>
          <w:iCs/>
          <w:color w:val="000000" w:themeColor="text1"/>
          <w:sz w:val="22"/>
          <w:szCs w:val="22"/>
          <w:u w:val="single"/>
          <w:shd w:val="clear" w:color="auto" w:fill="FFFFFF"/>
        </w:rPr>
        <w:t>Biology Letters</w:t>
      </w:r>
      <w:r w:rsidR="00C06B8A" w:rsidRPr="00305BF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 </w:t>
      </w:r>
      <w:r w:rsidR="00FD6CCC" w:rsidRPr="00305BFC">
        <w:rPr>
          <w:rFonts w:eastAsia="Times New Roman"/>
          <w:i/>
          <w:iCs/>
          <w:color w:val="222222"/>
          <w:sz w:val="22"/>
          <w:szCs w:val="22"/>
          <w:shd w:val="clear" w:color="auto" w:fill="FFFFFF"/>
        </w:rPr>
        <w:t>17</w:t>
      </w:r>
      <w:r w:rsidR="00FD6CCC" w:rsidRPr="00305BFC">
        <w:rPr>
          <w:rFonts w:eastAsia="Times New Roman"/>
          <w:color w:val="222222"/>
          <w:sz w:val="22"/>
          <w:szCs w:val="22"/>
          <w:shd w:val="clear" w:color="auto" w:fill="FFFFFF"/>
        </w:rPr>
        <w:t>(5), 20210004.</w:t>
      </w:r>
    </w:p>
    <w:p w14:paraId="50359E90" w14:textId="77777777" w:rsidR="00FD6CCC" w:rsidRPr="00305BFC" w:rsidRDefault="00FD6CCC" w:rsidP="00FD6CCC">
      <w:pPr>
        <w:ind w:left="720" w:hanging="720"/>
        <w:rPr>
          <w:rFonts w:eastAsia="Times New Roman"/>
          <w:sz w:val="22"/>
          <w:szCs w:val="22"/>
        </w:rPr>
      </w:pPr>
    </w:p>
    <w:p w14:paraId="1C449906" w14:textId="4B6CFE1F" w:rsidR="00CE40BC" w:rsidRPr="00305BFC" w:rsidRDefault="00C06B8A" w:rsidP="00FD6CCC">
      <w:pPr>
        <w:ind w:left="720" w:hanging="720"/>
        <w:rPr>
          <w:rFonts w:eastAsia="Times New Roman"/>
          <w:sz w:val="22"/>
          <w:szCs w:val="22"/>
        </w:rPr>
      </w:pPr>
      <w:r w:rsidRPr="00305BFC">
        <w:rPr>
          <w:color w:val="000000"/>
          <w:sz w:val="22"/>
          <w:szCs w:val="22"/>
        </w:rPr>
        <w:lastRenderedPageBreak/>
        <w:t>12.</w:t>
      </w:r>
      <w:r w:rsidRPr="00305BFC">
        <w:rPr>
          <w:color w:val="000000"/>
          <w:sz w:val="22"/>
          <w:szCs w:val="22"/>
        </w:rPr>
        <w:tab/>
      </w:r>
      <w:proofErr w:type="spellStart"/>
      <w:r w:rsidRPr="00305BFC">
        <w:rPr>
          <w:color w:val="000000"/>
          <w:sz w:val="22"/>
          <w:szCs w:val="22"/>
        </w:rPr>
        <w:t>Hotaling</w:t>
      </w:r>
      <w:proofErr w:type="spellEnd"/>
      <w:r w:rsidRPr="00305BFC">
        <w:rPr>
          <w:color w:val="000000"/>
          <w:sz w:val="22"/>
          <w:szCs w:val="22"/>
        </w:rPr>
        <w:t xml:space="preserve"> S*, </w:t>
      </w:r>
      <w:r w:rsidRPr="00305BFC">
        <w:rPr>
          <w:b/>
          <w:color w:val="000000"/>
          <w:sz w:val="22"/>
          <w:szCs w:val="22"/>
        </w:rPr>
        <w:t>Shah AA</w:t>
      </w:r>
      <w:r w:rsidRPr="00305BFC">
        <w:rPr>
          <w:b/>
          <w:bCs/>
          <w:color w:val="000000"/>
          <w:sz w:val="22"/>
          <w:szCs w:val="22"/>
        </w:rPr>
        <w:t>* (*co-lead authors)</w:t>
      </w:r>
      <w:r w:rsidRPr="00305BFC">
        <w:rPr>
          <w:color w:val="000000"/>
          <w:sz w:val="22"/>
          <w:szCs w:val="22"/>
        </w:rPr>
        <w:t xml:space="preserve">, Dillon ME, Giersch JJ, </w:t>
      </w:r>
      <w:proofErr w:type="spellStart"/>
      <w:r w:rsidRPr="00305BFC">
        <w:rPr>
          <w:color w:val="000000"/>
          <w:sz w:val="22"/>
          <w:szCs w:val="22"/>
        </w:rPr>
        <w:t>Tronstad</w:t>
      </w:r>
      <w:proofErr w:type="spellEnd"/>
      <w:r w:rsidRPr="00305BFC">
        <w:rPr>
          <w:color w:val="000000"/>
          <w:sz w:val="22"/>
          <w:szCs w:val="22"/>
        </w:rPr>
        <w:t xml:space="preserve"> LM, Finn DS, Kelley JL. 2021. </w:t>
      </w:r>
      <w:r w:rsidRPr="00305BFC">
        <w:rPr>
          <w:sz w:val="22"/>
          <w:szCs w:val="22"/>
        </w:rPr>
        <w:t xml:space="preserve">Supercooling points of alpine stoneflies (Plecoptera: </w:t>
      </w:r>
      <w:proofErr w:type="spellStart"/>
      <w:r w:rsidRPr="00305BFC">
        <w:rPr>
          <w:sz w:val="22"/>
          <w:szCs w:val="22"/>
        </w:rPr>
        <w:t>Nemouridae</w:t>
      </w:r>
      <w:proofErr w:type="spellEnd"/>
      <w:r w:rsidRPr="00305BFC">
        <w:rPr>
          <w:sz w:val="22"/>
          <w:szCs w:val="22"/>
        </w:rPr>
        <w:t xml:space="preserve">) vary across species, habitats, and populations in the Rocky Mountains. </w:t>
      </w:r>
      <w:r w:rsidRPr="00305BFC">
        <w:rPr>
          <w:i/>
          <w:sz w:val="22"/>
          <w:szCs w:val="22"/>
          <w:u w:val="single"/>
        </w:rPr>
        <w:t>Western North American Naturalist</w:t>
      </w:r>
      <w:r w:rsidRPr="00305BFC">
        <w:rPr>
          <w:sz w:val="22"/>
          <w:szCs w:val="22"/>
        </w:rPr>
        <w:t xml:space="preserve"> (</w:t>
      </w:r>
      <w:r w:rsidR="00FD6CCC" w:rsidRPr="00305BFC">
        <w:rPr>
          <w:rFonts w:eastAsia="Times New Roman"/>
          <w:i/>
          <w:iCs/>
          <w:color w:val="222222"/>
          <w:sz w:val="22"/>
          <w:szCs w:val="22"/>
          <w:shd w:val="clear" w:color="auto" w:fill="FFFFFF"/>
        </w:rPr>
        <w:t>81</w:t>
      </w:r>
      <w:r w:rsidR="00FD6CCC" w:rsidRPr="00305BFC">
        <w:rPr>
          <w:rFonts w:eastAsia="Times New Roman"/>
          <w:color w:val="222222"/>
          <w:sz w:val="22"/>
          <w:szCs w:val="22"/>
          <w:shd w:val="clear" w:color="auto" w:fill="FFFFFF"/>
        </w:rPr>
        <w:t>(1), 54-62.</w:t>
      </w:r>
    </w:p>
    <w:p w14:paraId="70DEBF29" w14:textId="77777777" w:rsidR="00C06B8A" w:rsidRPr="00305BFC" w:rsidRDefault="00C06B8A" w:rsidP="00FD6CCC">
      <w:pPr>
        <w:tabs>
          <w:tab w:val="left" w:pos="1710"/>
        </w:tabs>
        <w:ind w:left="720" w:hanging="720"/>
        <w:rPr>
          <w:bCs/>
          <w:sz w:val="22"/>
          <w:szCs w:val="22"/>
        </w:rPr>
      </w:pPr>
    </w:p>
    <w:p w14:paraId="685E7ED9" w14:textId="6D074849" w:rsidR="00C06B8A" w:rsidRPr="00305BFC" w:rsidRDefault="00C06B8A" w:rsidP="00FD6CCC">
      <w:pPr>
        <w:tabs>
          <w:tab w:val="left" w:pos="1710"/>
        </w:tabs>
        <w:ind w:left="720" w:hanging="720"/>
        <w:rPr>
          <w:bCs/>
          <w:sz w:val="22"/>
          <w:szCs w:val="22"/>
        </w:rPr>
      </w:pPr>
      <w:r w:rsidRPr="00305BFC">
        <w:rPr>
          <w:bCs/>
          <w:color w:val="000000"/>
          <w:sz w:val="22"/>
          <w:szCs w:val="22"/>
          <w:shd w:val="clear" w:color="auto" w:fill="FFFFFF"/>
        </w:rPr>
        <w:t>11</w:t>
      </w:r>
      <w:r w:rsidR="00866C97" w:rsidRPr="00305BFC">
        <w:rPr>
          <w:bCs/>
          <w:color w:val="000000"/>
          <w:sz w:val="22"/>
          <w:szCs w:val="22"/>
          <w:shd w:val="clear" w:color="auto" w:fill="FFFFFF"/>
        </w:rPr>
        <w:t>.</w:t>
      </w:r>
      <w:r w:rsidR="00866C97" w:rsidRPr="00305BFC">
        <w:rPr>
          <w:bCs/>
          <w:color w:val="000000"/>
          <w:sz w:val="22"/>
          <w:szCs w:val="22"/>
          <w:shd w:val="clear" w:color="auto" w:fill="FFFFFF"/>
        </w:rPr>
        <w:tab/>
      </w:r>
      <w:r w:rsidR="00866C97" w:rsidRPr="00305BFC">
        <w:rPr>
          <w:b/>
          <w:sz w:val="22"/>
          <w:szCs w:val="22"/>
          <w:shd w:val="clear" w:color="auto" w:fill="FFFFFF"/>
        </w:rPr>
        <w:t>Shah AA</w:t>
      </w:r>
      <w:r w:rsidR="00866C97" w:rsidRPr="00305BFC">
        <w:rPr>
          <w:sz w:val="22"/>
          <w:szCs w:val="22"/>
          <w:shd w:val="clear" w:color="auto" w:fill="FFFFFF"/>
        </w:rPr>
        <w:t xml:space="preserve">, </w:t>
      </w:r>
      <w:proofErr w:type="spellStart"/>
      <w:r w:rsidR="00866C97" w:rsidRPr="00305BFC">
        <w:rPr>
          <w:sz w:val="22"/>
          <w:szCs w:val="22"/>
          <w:shd w:val="clear" w:color="auto" w:fill="FFFFFF"/>
        </w:rPr>
        <w:t>Havird</w:t>
      </w:r>
      <w:proofErr w:type="spellEnd"/>
      <w:r w:rsidR="00866C97" w:rsidRPr="00305BFC">
        <w:rPr>
          <w:sz w:val="22"/>
          <w:szCs w:val="22"/>
          <w:shd w:val="clear" w:color="auto" w:fill="FFFFFF"/>
        </w:rPr>
        <w:t xml:space="preserve"> JC, Woods HA, </w:t>
      </w:r>
      <w:proofErr w:type="spellStart"/>
      <w:r w:rsidR="00866C97" w:rsidRPr="00305BFC">
        <w:rPr>
          <w:sz w:val="22"/>
          <w:szCs w:val="22"/>
          <w:shd w:val="clear" w:color="auto" w:fill="FFFFFF"/>
        </w:rPr>
        <w:t>Encalada</w:t>
      </w:r>
      <w:proofErr w:type="spellEnd"/>
      <w:r w:rsidR="00866C97" w:rsidRPr="00305BFC">
        <w:rPr>
          <w:sz w:val="22"/>
          <w:szCs w:val="22"/>
          <w:shd w:val="clear" w:color="auto" w:fill="FFFFFF"/>
        </w:rPr>
        <w:t xml:space="preserve"> A, </w:t>
      </w:r>
      <w:proofErr w:type="spellStart"/>
      <w:r w:rsidR="00866C97" w:rsidRPr="00305BFC">
        <w:rPr>
          <w:sz w:val="22"/>
          <w:szCs w:val="22"/>
          <w:shd w:val="clear" w:color="auto" w:fill="FFFFFF"/>
        </w:rPr>
        <w:t>Flecker</w:t>
      </w:r>
      <w:proofErr w:type="spellEnd"/>
      <w:r w:rsidR="00866C97" w:rsidRPr="00305BFC">
        <w:rPr>
          <w:sz w:val="22"/>
          <w:szCs w:val="22"/>
          <w:shd w:val="clear" w:color="auto" w:fill="FFFFFF"/>
        </w:rPr>
        <w:t xml:space="preserve"> AS, Funk WC, </w:t>
      </w:r>
      <w:proofErr w:type="spellStart"/>
      <w:r w:rsidR="00866C97" w:rsidRPr="00305BFC">
        <w:rPr>
          <w:sz w:val="22"/>
          <w:szCs w:val="22"/>
          <w:shd w:val="clear" w:color="auto" w:fill="FFFFFF"/>
        </w:rPr>
        <w:t>Guyasamin</w:t>
      </w:r>
      <w:proofErr w:type="spellEnd"/>
      <w:r w:rsidR="00866C97" w:rsidRPr="00305BFC">
        <w:rPr>
          <w:sz w:val="22"/>
          <w:szCs w:val="22"/>
          <w:shd w:val="clear" w:color="auto" w:fill="FFFFFF"/>
        </w:rPr>
        <w:t xml:space="preserve"> JC, Kondratieff B, </w:t>
      </w:r>
      <w:proofErr w:type="spellStart"/>
      <w:r w:rsidR="00866C97" w:rsidRPr="00305BFC">
        <w:rPr>
          <w:sz w:val="22"/>
          <w:szCs w:val="22"/>
          <w:shd w:val="clear" w:color="auto" w:fill="FFFFFF"/>
        </w:rPr>
        <w:t>Poff</w:t>
      </w:r>
      <w:proofErr w:type="spellEnd"/>
      <w:r w:rsidR="00866C97" w:rsidRPr="00305BFC">
        <w:rPr>
          <w:sz w:val="22"/>
          <w:szCs w:val="22"/>
          <w:shd w:val="clear" w:color="auto" w:fill="FFFFFF"/>
        </w:rPr>
        <w:t xml:space="preserve"> NL, Thomas SA, Zamudio K, </w:t>
      </w:r>
      <w:proofErr w:type="spellStart"/>
      <w:r w:rsidR="00866C97" w:rsidRPr="00305BFC">
        <w:rPr>
          <w:sz w:val="22"/>
          <w:szCs w:val="22"/>
          <w:shd w:val="clear" w:color="auto" w:fill="FFFFFF"/>
        </w:rPr>
        <w:t>Ghalambor</w:t>
      </w:r>
      <w:proofErr w:type="spellEnd"/>
      <w:r w:rsidR="00866C97" w:rsidRPr="00305BFC">
        <w:rPr>
          <w:sz w:val="22"/>
          <w:szCs w:val="22"/>
          <w:shd w:val="clear" w:color="auto" w:fill="FFFFFF"/>
        </w:rPr>
        <w:t xml:space="preserve"> CK 2020. </w:t>
      </w:r>
      <w:r w:rsidR="00866C97" w:rsidRPr="00305BFC">
        <w:rPr>
          <w:bCs/>
          <w:sz w:val="22"/>
          <w:szCs w:val="22"/>
        </w:rPr>
        <w:t>Temperature-dependence of metabolic rate in tropical and temperate aquatic insects: support for the Climate Variability Hypothesis in mayflies but not stoneflies.</w:t>
      </w:r>
      <w:r w:rsidR="00866C97" w:rsidRPr="00305BFC">
        <w:rPr>
          <w:i/>
          <w:color w:val="000000"/>
          <w:sz w:val="22"/>
          <w:szCs w:val="22"/>
        </w:rPr>
        <w:t xml:space="preserve"> </w:t>
      </w:r>
      <w:r w:rsidR="00866C97" w:rsidRPr="00305BFC">
        <w:rPr>
          <w:i/>
          <w:color w:val="000000"/>
          <w:sz w:val="22"/>
          <w:szCs w:val="22"/>
          <w:u w:val="single"/>
        </w:rPr>
        <w:t>Global Change Biology</w:t>
      </w:r>
      <w:r w:rsidR="00866C97" w:rsidRPr="00305BFC">
        <w:rPr>
          <w:bCs/>
          <w:sz w:val="22"/>
          <w:szCs w:val="22"/>
        </w:rPr>
        <w:t xml:space="preserve"> </w:t>
      </w:r>
      <w:r w:rsidR="00557AE0" w:rsidRPr="00305BFC">
        <w:rPr>
          <w:bCs/>
          <w:sz w:val="22"/>
          <w:szCs w:val="22"/>
        </w:rPr>
        <w:t>27(2) 297-311</w:t>
      </w:r>
      <w:r w:rsidRPr="00305BFC">
        <w:rPr>
          <w:bCs/>
          <w:sz w:val="22"/>
          <w:szCs w:val="22"/>
        </w:rPr>
        <w:t>.</w:t>
      </w:r>
      <w:r w:rsidR="00557AE0" w:rsidRPr="00305BFC">
        <w:rPr>
          <w:bCs/>
          <w:sz w:val="22"/>
          <w:szCs w:val="22"/>
        </w:rPr>
        <w:t xml:space="preserve"> </w:t>
      </w:r>
    </w:p>
    <w:p w14:paraId="65167D6C" w14:textId="77777777" w:rsidR="00C06B8A" w:rsidRPr="00305BFC" w:rsidRDefault="00C06B8A" w:rsidP="00FD6CCC">
      <w:pPr>
        <w:tabs>
          <w:tab w:val="left" w:pos="1710"/>
        </w:tabs>
        <w:ind w:left="720" w:hanging="720"/>
        <w:rPr>
          <w:bCs/>
          <w:sz w:val="22"/>
          <w:szCs w:val="22"/>
        </w:rPr>
      </w:pPr>
    </w:p>
    <w:p w14:paraId="5891FC1A" w14:textId="77777777" w:rsidR="00BE06D7" w:rsidRPr="00305BFC" w:rsidRDefault="00866C97" w:rsidP="00FD6CCC">
      <w:pPr>
        <w:pStyle w:val="Normal1"/>
        <w:spacing w:line="240" w:lineRule="auto"/>
        <w:ind w:left="720" w:hanging="720"/>
        <w:rPr>
          <w:color w:val="000000"/>
          <w:lang w:val="en-US"/>
        </w:rPr>
      </w:pPr>
      <w:r w:rsidRPr="00305BFC">
        <w:rPr>
          <w:bCs/>
          <w:color w:val="000000"/>
          <w:shd w:val="clear" w:color="auto" w:fill="FFFFFF"/>
          <w:lang w:val="en-US"/>
        </w:rPr>
        <w:t>1</w:t>
      </w:r>
      <w:r w:rsidR="00C06B8A" w:rsidRPr="00305BFC">
        <w:rPr>
          <w:bCs/>
          <w:color w:val="000000"/>
          <w:shd w:val="clear" w:color="auto" w:fill="FFFFFF"/>
          <w:lang w:val="en-US"/>
        </w:rPr>
        <w:t>0.</w:t>
      </w:r>
      <w:r w:rsidR="00C06B8A" w:rsidRPr="00305BFC">
        <w:rPr>
          <w:bCs/>
          <w:color w:val="000000"/>
          <w:shd w:val="clear" w:color="auto" w:fill="FFFFFF"/>
          <w:lang w:val="en-US"/>
        </w:rPr>
        <w:tab/>
      </w:r>
      <w:proofErr w:type="spellStart"/>
      <w:r w:rsidRPr="00305BFC">
        <w:rPr>
          <w:color w:val="000000"/>
          <w:lang w:val="en-US"/>
        </w:rPr>
        <w:t>Birrell</w:t>
      </w:r>
      <w:proofErr w:type="spellEnd"/>
      <w:r w:rsidRPr="00305BFC">
        <w:rPr>
          <w:color w:val="000000"/>
          <w:lang w:val="en-US"/>
        </w:rPr>
        <w:t xml:space="preserve"> JH </w:t>
      </w:r>
      <w:r w:rsidRPr="00305BFC">
        <w:rPr>
          <w:b/>
          <w:color w:val="000000"/>
          <w:lang w:val="en-US"/>
        </w:rPr>
        <w:t>(graduate mentee)</w:t>
      </w:r>
      <w:r w:rsidRPr="00305BFC">
        <w:rPr>
          <w:color w:val="000000"/>
          <w:lang w:val="en-US"/>
        </w:rPr>
        <w:t xml:space="preserve">, </w:t>
      </w:r>
      <w:r w:rsidRPr="00305BFC">
        <w:rPr>
          <w:b/>
          <w:color w:val="000000"/>
          <w:lang w:val="en-US"/>
        </w:rPr>
        <w:t>Shah AA</w:t>
      </w:r>
      <w:r w:rsidRPr="00305BFC">
        <w:rPr>
          <w:color w:val="000000"/>
          <w:lang w:val="en-US"/>
        </w:rPr>
        <w:t xml:space="preserve">, </w:t>
      </w:r>
      <w:proofErr w:type="spellStart"/>
      <w:r w:rsidRPr="00305BFC">
        <w:rPr>
          <w:color w:val="000000"/>
          <w:lang w:val="en-US"/>
        </w:rPr>
        <w:t>Hotaling</w:t>
      </w:r>
      <w:proofErr w:type="spellEnd"/>
      <w:r w:rsidRPr="00305BFC">
        <w:rPr>
          <w:color w:val="000000"/>
          <w:lang w:val="en-US"/>
        </w:rPr>
        <w:t xml:space="preserve"> S, Giersch JJ, Williamson CE, Jacobsen D, Woods HA. 2020. Insects in high elevation streams: life in extreme environments imperiled by climate change. </w:t>
      </w:r>
      <w:r w:rsidRPr="00305BFC">
        <w:rPr>
          <w:i/>
          <w:color w:val="000000"/>
          <w:u w:val="single"/>
          <w:lang w:val="en-US"/>
        </w:rPr>
        <w:t>Global Change Biology</w:t>
      </w:r>
      <w:r w:rsidRPr="00305BFC">
        <w:rPr>
          <w:i/>
          <w:color w:val="000000"/>
          <w:lang w:val="en-US"/>
        </w:rPr>
        <w:t xml:space="preserve"> </w:t>
      </w:r>
      <w:r w:rsidR="00C06B8A" w:rsidRPr="00305BFC">
        <w:rPr>
          <w:color w:val="000000"/>
          <w:lang w:val="en-US"/>
        </w:rPr>
        <w:t>26(12): 6667-6684.</w:t>
      </w:r>
    </w:p>
    <w:p w14:paraId="0CE9DAEA" w14:textId="13E1CD69" w:rsidR="00866C97" w:rsidRPr="00305BFC" w:rsidRDefault="00DF6830" w:rsidP="00FD6CCC">
      <w:pPr>
        <w:pStyle w:val="Normal1"/>
        <w:spacing w:line="240" w:lineRule="auto"/>
        <w:ind w:left="720" w:hanging="720"/>
        <w:rPr>
          <w:color w:val="000000"/>
          <w:lang w:val="en-US"/>
        </w:rPr>
      </w:pPr>
      <w:r w:rsidRPr="00305BFC">
        <w:rPr>
          <w:color w:val="000000"/>
          <w:lang w:val="en-US"/>
        </w:rPr>
        <w:t xml:space="preserve"> </w:t>
      </w:r>
    </w:p>
    <w:p w14:paraId="02800A45" w14:textId="37CA756A" w:rsidR="00866C97" w:rsidRPr="00305BFC" w:rsidRDefault="00866C97" w:rsidP="00FD6CCC">
      <w:pPr>
        <w:ind w:left="720" w:hanging="720"/>
        <w:rPr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305BFC">
        <w:rPr>
          <w:color w:val="000000"/>
          <w:sz w:val="22"/>
          <w:szCs w:val="22"/>
        </w:rPr>
        <w:t xml:space="preserve">9. </w:t>
      </w:r>
      <w:r w:rsidRPr="00305BFC">
        <w:rPr>
          <w:color w:val="000000"/>
          <w:sz w:val="22"/>
          <w:szCs w:val="22"/>
        </w:rPr>
        <w:tab/>
      </w:r>
      <w:r w:rsidRPr="00305BFC">
        <w:rPr>
          <w:b/>
          <w:color w:val="000000"/>
          <w:sz w:val="22"/>
          <w:szCs w:val="22"/>
        </w:rPr>
        <w:t>Shah AA*</w:t>
      </w:r>
      <w:r w:rsidRPr="00305BFC">
        <w:rPr>
          <w:bCs/>
          <w:color w:val="000000"/>
          <w:sz w:val="22"/>
          <w:szCs w:val="22"/>
        </w:rPr>
        <w:t xml:space="preserve">, </w:t>
      </w:r>
      <w:proofErr w:type="spellStart"/>
      <w:r w:rsidRPr="00305BFC">
        <w:rPr>
          <w:bCs/>
          <w:color w:val="000000"/>
          <w:sz w:val="22"/>
          <w:szCs w:val="22"/>
        </w:rPr>
        <w:t>Bacmeister</w:t>
      </w:r>
      <w:proofErr w:type="spellEnd"/>
      <w:r w:rsidRPr="00305BFC">
        <w:rPr>
          <w:bCs/>
          <w:color w:val="000000"/>
          <w:sz w:val="22"/>
          <w:szCs w:val="22"/>
        </w:rPr>
        <w:t xml:space="preserve"> EM* </w:t>
      </w:r>
      <w:r w:rsidRPr="00305BFC">
        <w:rPr>
          <w:b/>
          <w:bCs/>
          <w:color w:val="000000"/>
          <w:sz w:val="22"/>
          <w:szCs w:val="22"/>
        </w:rPr>
        <w:t>(*co-lead authors, undergrad mentee)</w:t>
      </w:r>
      <w:r w:rsidRPr="00305BFC">
        <w:rPr>
          <w:bCs/>
          <w:color w:val="000000"/>
          <w:sz w:val="22"/>
          <w:szCs w:val="22"/>
        </w:rPr>
        <w:t xml:space="preserve">, </w:t>
      </w:r>
      <w:proofErr w:type="spellStart"/>
      <w:r w:rsidRPr="00305BFC">
        <w:rPr>
          <w:bCs/>
          <w:color w:val="000000"/>
          <w:sz w:val="22"/>
          <w:szCs w:val="22"/>
        </w:rPr>
        <w:t>Rubalcaba</w:t>
      </w:r>
      <w:proofErr w:type="spellEnd"/>
      <w:r w:rsidRPr="00305BFC">
        <w:rPr>
          <w:bCs/>
          <w:color w:val="000000"/>
          <w:sz w:val="22"/>
          <w:szCs w:val="22"/>
        </w:rPr>
        <w:t xml:space="preserve"> JG, </w:t>
      </w:r>
      <w:proofErr w:type="spellStart"/>
      <w:r w:rsidRPr="00305BFC">
        <w:rPr>
          <w:bCs/>
          <w:color w:val="000000"/>
          <w:sz w:val="22"/>
          <w:szCs w:val="22"/>
        </w:rPr>
        <w:t>Ghalambor</w:t>
      </w:r>
      <w:proofErr w:type="spellEnd"/>
      <w:r w:rsidRPr="00305BFC">
        <w:rPr>
          <w:bCs/>
          <w:color w:val="000000"/>
          <w:sz w:val="22"/>
          <w:szCs w:val="22"/>
        </w:rPr>
        <w:t xml:space="preserve"> CK. 2020. </w:t>
      </w:r>
      <w:r w:rsidRPr="00305BFC">
        <w:rPr>
          <w:bCs/>
          <w:sz w:val="22"/>
          <w:szCs w:val="22"/>
          <w:bdr w:val="none" w:sz="0" w:space="0" w:color="auto" w:frame="1"/>
          <w:shd w:val="clear" w:color="auto" w:fill="FFFFFF"/>
        </w:rPr>
        <w:t xml:space="preserve">Divergence and constraint in the thermal sensitivity of aquatic insect swimming performance. </w:t>
      </w:r>
      <w:r w:rsidRPr="00305BFC">
        <w:rPr>
          <w:bCs/>
          <w:i/>
          <w:sz w:val="22"/>
          <w:szCs w:val="22"/>
          <w:u w:val="single"/>
          <w:bdr w:val="none" w:sz="0" w:space="0" w:color="auto" w:frame="1"/>
          <w:shd w:val="clear" w:color="auto" w:fill="FFFFFF"/>
        </w:rPr>
        <w:t>Current Zoology</w:t>
      </w:r>
      <w:r w:rsidRPr="00305BFC">
        <w:rPr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06B8A" w:rsidRPr="00305BFC">
        <w:rPr>
          <w:bCs/>
          <w:sz w:val="22"/>
          <w:szCs w:val="22"/>
          <w:bdr w:val="none" w:sz="0" w:space="0" w:color="auto" w:frame="1"/>
          <w:shd w:val="clear" w:color="auto" w:fill="FFFFFF"/>
        </w:rPr>
        <w:t>66(5): 555-564.</w:t>
      </w:r>
    </w:p>
    <w:p w14:paraId="0516A295" w14:textId="77777777" w:rsidR="00866C97" w:rsidRPr="00305BFC" w:rsidRDefault="00866C97" w:rsidP="00FD6CCC">
      <w:pPr>
        <w:ind w:left="720" w:hanging="720"/>
        <w:rPr>
          <w:sz w:val="22"/>
          <w:szCs w:val="22"/>
        </w:rPr>
      </w:pPr>
    </w:p>
    <w:p w14:paraId="5067D35F" w14:textId="77777777" w:rsidR="00866C97" w:rsidRPr="00305BFC" w:rsidRDefault="00866C97" w:rsidP="00FD6CCC">
      <w:pPr>
        <w:ind w:left="720" w:hanging="720"/>
        <w:rPr>
          <w:i/>
          <w:sz w:val="22"/>
          <w:szCs w:val="22"/>
        </w:rPr>
      </w:pPr>
      <w:r w:rsidRPr="00305BFC">
        <w:rPr>
          <w:color w:val="000000"/>
          <w:sz w:val="22"/>
          <w:szCs w:val="22"/>
        </w:rPr>
        <w:t xml:space="preserve">8. </w:t>
      </w:r>
      <w:r w:rsidRPr="00305BFC">
        <w:rPr>
          <w:color w:val="000000"/>
          <w:sz w:val="22"/>
          <w:szCs w:val="22"/>
        </w:rPr>
        <w:tab/>
      </w:r>
      <w:proofErr w:type="spellStart"/>
      <w:r w:rsidRPr="00305BFC">
        <w:rPr>
          <w:color w:val="000000"/>
          <w:sz w:val="22"/>
          <w:szCs w:val="22"/>
        </w:rPr>
        <w:t>Hotaling</w:t>
      </w:r>
      <w:proofErr w:type="spellEnd"/>
      <w:r w:rsidRPr="00305BFC">
        <w:rPr>
          <w:color w:val="000000"/>
          <w:sz w:val="22"/>
          <w:szCs w:val="22"/>
        </w:rPr>
        <w:t xml:space="preserve"> S*, </w:t>
      </w:r>
      <w:r w:rsidRPr="00305BFC">
        <w:rPr>
          <w:b/>
          <w:color w:val="000000"/>
          <w:sz w:val="22"/>
          <w:szCs w:val="22"/>
        </w:rPr>
        <w:t>Shah AA</w:t>
      </w:r>
      <w:r w:rsidRPr="00305BFC">
        <w:rPr>
          <w:color w:val="000000"/>
          <w:sz w:val="22"/>
          <w:szCs w:val="22"/>
        </w:rPr>
        <w:t xml:space="preserve">* </w:t>
      </w:r>
      <w:r w:rsidRPr="00305BFC">
        <w:rPr>
          <w:b/>
          <w:color w:val="000000"/>
          <w:sz w:val="22"/>
          <w:szCs w:val="22"/>
        </w:rPr>
        <w:t>(*co-lead authors)</w:t>
      </w:r>
      <w:r w:rsidRPr="00305BFC">
        <w:rPr>
          <w:color w:val="000000"/>
          <w:sz w:val="22"/>
          <w:szCs w:val="22"/>
        </w:rPr>
        <w:t xml:space="preserve">, </w:t>
      </w:r>
      <w:proofErr w:type="spellStart"/>
      <w:r w:rsidRPr="00305BFC">
        <w:rPr>
          <w:color w:val="000000"/>
          <w:sz w:val="22"/>
          <w:szCs w:val="22"/>
        </w:rPr>
        <w:t>Tronstad</w:t>
      </w:r>
      <w:proofErr w:type="spellEnd"/>
      <w:r w:rsidRPr="00305BFC">
        <w:rPr>
          <w:color w:val="000000"/>
          <w:sz w:val="22"/>
          <w:szCs w:val="22"/>
        </w:rPr>
        <w:t xml:space="preserve"> LM, Giersch JJ, Finn DS, Dillon ME, Kelley JL. 2020. </w:t>
      </w:r>
      <w:r w:rsidRPr="00305BFC">
        <w:rPr>
          <w:bCs/>
          <w:sz w:val="22"/>
          <w:szCs w:val="22"/>
          <w:bdr w:val="none" w:sz="0" w:space="0" w:color="auto" w:frame="1"/>
          <w:shd w:val="clear" w:color="auto" w:fill="FFFFFF"/>
        </w:rPr>
        <w:t xml:space="preserve">Mountain stoneflies may tolerate warming streams: evidence from organismal physiology and gene expression. </w:t>
      </w:r>
      <w:r w:rsidRPr="00305BFC">
        <w:rPr>
          <w:bCs/>
          <w:i/>
          <w:sz w:val="22"/>
          <w:szCs w:val="22"/>
          <w:u w:val="single"/>
          <w:bdr w:val="none" w:sz="0" w:space="0" w:color="auto" w:frame="1"/>
          <w:shd w:val="clear" w:color="auto" w:fill="FFFFFF"/>
        </w:rPr>
        <w:t>Global Change Biology</w:t>
      </w:r>
      <w:r w:rsidRPr="00305BFC">
        <w:rPr>
          <w:bCs/>
          <w:i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05BFC">
        <w:rPr>
          <w:bCs/>
          <w:sz w:val="22"/>
          <w:szCs w:val="22"/>
          <w:bdr w:val="none" w:sz="0" w:space="0" w:color="auto" w:frame="1"/>
          <w:shd w:val="clear" w:color="auto" w:fill="FFFFFF"/>
        </w:rPr>
        <w:t>26 (10): 5524-5538.</w:t>
      </w:r>
    </w:p>
    <w:p w14:paraId="3A24B88C" w14:textId="77777777" w:rsidR="00866C97" w:rsidRPr="00305BFC" w:rsidRDefault="00866C97" w:rsidP="00FD6CCC">
      <w:pPr>
        <w:ind w:left="720" w:hanging="720"/>
        <w:rPr>
          <w:b/>
          <w:bCs/>
          <w:color w:val="000000"/>
          <w:sz w:val="22"/>
          <w:szCs w:val="22"/>
        </w:rPr>
      </w:pPr>
    </w:p>
    <w:p w14:paraId="2DC8A3A2" w14:textId="77777777" w:rsidR="00866C97" w:rsidRPr="00305BFC" w:rsidRDefault="00866C97" w:rsidP="00FD6CCC">
      <w:pPr>
        <w:ind w:left="720" w:hanging="720"/>
        <w:rPr>
          <w:color w:val="111111"/>
          <w:sz w:val="22"/>
          <w:szCs w:val="22"/>
          <w:shd w:val="clear" w:color="auto" w:fill="FFFFFF"/>
        </w:rPr>
      </w:pPr>
      <w:r w:rsidRPr="00305BFC">
        <w:rPr>
          <w:bCs/>
          <w:color w:val="000000"/>
          <w:sz w:val="22"/>
          <w:szCs w:val="22"/>
        </w:rPr>
        <w:t>7.</w:t>
      </w:r>
      <w:r w:rsidRPr="00305BFC">
        <w:rPr>
          <w:b/>
          <w:bCs/>
          <w:color w:val="000000"/>
          <w:sz w:val="22"/>
          <w:szCs w:val="22"/>
        </w:rPr>
        <w:t xml:space="preserve"> </w:t>
      </w:r>
      <w:r w:rsidRPr="00305BFC">
        <w:rPr>
          <w:b/>
          <w:bCs/>
          <w:color w:val="000000"/>
          <w:sz w:val="22"/>
          <w:szCs w:val="22"/>
        </w:rPr>
        <w:tab/>
        <w:t>Shah AA,</w:t>
      </w:r>
      <w:r w:rsidRPr="00305BFC">
        <w:rPr>
          <w:color w:val="000000"/>
          <w:sz w:val="22"/>
          <w:szCs w:val="22"/>
        </w:rPr>
        <w:t xml:space="preserve"> Dillon ME, </w:t>
      </w:r>
      <w:proofErr w:type="spellStart"/>
      <w:r w:rsidRPr="00305BFC">
        <w:rPr>
          <w:color w:val="000000"/>
          <w:sz w:val="22"/>
          <w:szCs w:val="22"/>
        </w:rPr>
        <w:t>Hotaling</w:t>
      </w:r>
      <w:proofErr w:type="spellEnd"/>
      <w:r w:rsidRPr="00305BFC">
        <w:rPr>
          <w:color w:val="000000"/>
          <w:sz w:val="22"/>
          <w:szCs w:val="22"/>
        </w:rPr>
        <w:t xml:space="preserve"> S, Woods HA. 2020. </w:t>
      </w:r>
      <w:r w:rsidRPr="00305BFC">
        <w:rPr>
          <w:color w:val="111111"/>
          <w:sz w:val="22"/>
          <w:szCs w:val="22"/>
          <w:shd w:val="clear" w:color="auto" w:fill="FFFFFF"/>
        </w:rPr>
        <w:t xml:space="preserve">High elevation insect communities face shifting ecological and evolutionary landscapes. </w:t>
      </w:r>
      <w:r w:rsidRPr="00305BFC">
        <w:rPr>
          <w:i/>
          <w:iCs/>
          <w:color w:val="111111"/>
          <w:sz w:val="22"/>
          <w:szCs w:val="22"/>
          <w:u w:val="single"/>
          <w:shd w:val="clear" w:color="auto" w:fill="FFFFFF"/>
        </w:rPr>
        <w:t>Current Opinion in Insect Science</w:t>
      </w:r>
      <w:r w:rsidRPr="00305BFC">
        <w:rPr>
          <w:color w:val="111111"/>
          <w:sz w:val="22"/>
          <w:szCs w:val="22"/>
          <w:shd w:val="clear" w:color="auto" w:fill="FFFFFF"/>
        </w:rPr>
        <w:t xml:space="preserve"> 41: 1-6. </w:t>
      </w:r>
    </w:p>
    <w:p w14:paraId="053A505A" w14:textId="77777777" w:rsidR="00866C97" w:rsidRPr="00305BFC" w:rsidRDefault="00866C97" w:rsidP="00FD6CCC">
      <w:pPr>
        <w:ind w:left="720" w:hanging="720"/>
        <w:rPr>
          <w:sz w:val="22"/>
          <w:szCs w:val="22"/>
        </w:rPr>
      </w:pPr>
    </w:p>
    <w:p w14:paraId="2E7B8A90" w14:textId="5234EC57" w:rsidR="00866C97" w:rsidRPr="00305BFC" w:rsidRDefault="00866C97" w:rsidP="00FD6CCC">
      <w:pPr>
        <w:ind w:left="720" w:hanging="720"/>
        <w:rPr>
          <w:sz w:val="22"/>
          <w:szCs w:val="22"/>
          <w:shd w:val="clear" w:color="auto" w:fill="FFFFFF"/>
        </w:rPr>
      </w:pPr>
      <w:r w:rsidRPr="00305BFC">
        <w:rPr>
          <w:color w:val="000000"/>
          <w:sz w:val="22"/>
          <w:szCs w:val="22"/>
        </w:rPr>
        <w:t xml:space="preserve">6. </w:t>
      </w:r>
      <w:r w:rsidRPr="00305BFC">
        <w:rPr>
          <w:color w:val="000000"/>
          <w:sz w:val="22"/>
          <w:szCs w:val="22"/>
        </w:rPr>
        <w:tab/>
      </w:r>
      <w:proofErr w:type="spellStart"/>
      <w:r w:rsidRPr="00305BFC">
        <w:rPr>
          <w:color w:val="000000"/>
          <w:sz w:val="22"/>
          <w:szCs w:val="22"/>
        </w:rPr>
        <w:t>Havird</w:t>
      </w:r>
      <w:proofErr w:type="spellEnd"/>
      <w:r w:rsidRPr="00305BFC">
        <w:rPr>
          <w:color w:val="000000"/>
          <w:sz w:val="22"/>
          <w:szCs w:val="22"/>
        </w:rPr>
        <w:t xml:space="preserve"> JC, </w:t>
      </w:r>
      <w:proofErr w:type="spellStart"/>
      <w:r w:rsidRPr="00305BFC">
        <w:rPr>
          <w:color w:val="000000"/>
          <w:sz w:val="22"/>
          <w:szCs w:val="22"/>
        </w:rPr>
        <w:t>Neuwald</w:t>
      </w:r>
      <w:proofErr w:type="spellEnd"/>
      <w:r w:rsidRPr="00305BFC">
        <w:rPr>
          <w:color w:val="000000"/>
          <w:sz w:val="22"/>
          <w:szCs w:val="22"/>
        </w:rPr>
        <w:t xml:space="preserve"> JL, </w:t>
      </w:r>
      <w:r w:rsidRPr="00305BFC">
        <w:rPr>
          <w:b/>
          <w:color w:val="000000"/>
          <w:sz w:val="22"/>
          <w:szCs w:val="22"/>
        </w:rPr>
        <w:t>Shah AA</w:t>
      </w:r>
      <w:r w:rsidRPr="00305BFC">
        <w:rPr>
          <w:color w:val="000000"/>
          <w:sz w:val="22"/>
          <w:szCs w:val="22"/>
        </w:rPr>
        <w:t xml:space="preserve">, Mauro A, Marshall CA, </w:t>
      </w:r>
      <w:proofErr w:type="spellStart"/>
      <w:r w:rsidRPr="00305BFC">
        <w:rPr>
          <w:color w:val="000000"/>
          <w:sz w:val="22"/>
          <w:szCs w:val="22"/>
        </w:rPr>
        <w:t>Ghalambor</w:t>
      </w:r>
      <w:proofErr w:type="spellEnd"/>
      <w:r w:rsidRPr="00305BFC">
        <w:rPr>
          <w:color w:val="000000"/>
          <w:sz w:val="22"/>
          <w:szCs w:val="22"/>
        </w:rPr>
        <w:t xml:space="preserve"> CK. </w:t>
      </w:r>
      <w:r w:rsidRPr="00305BFC">
        <w:rPr>
          <w:sz w:val="22"/>
          <w:szCs w:val="22"/>
        </w:rPr>
        <w:t>Distinguishing between active plasticity due to thermal acclimation and passive plasticity due to Q</w:t>
      </w:r>
      <w:r w:rsidRPr="00305BFC">
        <w:rPr>
          <w:sz w:val="22"/>
          <w:szCs w:val="22"/>
          <w:vertAlign w:val="subscript"/>
        </w:rPr>
        <w:t>10</w:t>
      </w:r>
      <w:r w:rsidRPr="00305BFC">
        <w:rPr>
          <w:sz w:val="22"/>
          <w:szCs w:val="22"/>
        </w:rPr>
        <w:t xml:space="preserve"> effects: Why methodology matters. 2020. </w:t>
      </w:r>
      <w:r w:rsidRPr="00305BFC">
        <w:rPr>
          <w:i/>
          <w:iCs/>
          <w:sz w:val="22"/>
          <w:szCs w:val="22"/>
          <w:u w:val="single"/>
        </w:rPr>
        <w:t>Functional Ecology</w:t>
      </w:r>
      <w:r w:rsidRPr="00305BFC">
        <w:rPr>
          <w:sz w:val="22"/>
          <w:szCs w:val="22"/>
        </w:rPr>
        <w:t xml:space="preserve">  </w:t>
      </w:r>
      <w:r w:rsidRPr="00305BFC">
        <w:rPr>
          <w:sz w:val="22"/>
          <w:szCs w:val="22"/>
          <w:shd w:val="clear" w:color="auto" w:fill="FFFFFF"/>
        </w:rPr>
        <w:t>34: 1015-1028.</w:t>
      </w:r>
    </w:p>
    <w:p w14:paraId="535BB59F" w14:textId="77777777" w:rsidR="00A606DA" w:rsidRPr="00305BFC" w:rsidRDefault="00A606DA" w:rsidP="00FD6CCC">
      <w:pPr>
        <w:ind w:left="720" w:hanging="720"/>
        <w:rPr>
          <w:sz w:val="22"/>
          <w:szCs w:val="22"/>
          <w:shd w:val="clear" w:color="auto" w:fill="FFFFFF"/>
        </w:rPr>
      </w:pPr>
    </w:p>
    <w:p w14:paraId="3B4BAB0A" w14:textId="0C816C61" w:rsidR="00866C97" w:rsidRPr="00305BFC" w:rsidRDefault="00866C97" w:rsidP="00FD6CCC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 w:rsidRPr="00305BFC">
        <w:rPr>
          <w:bCs/>
          <w:color w:val="000000"/>
          <w:sz w:val="22"/>
          <w:szCs w:val="22"/>
          <w:shd w:val="clear" w:color="auto" w:fill="FFFFFF"/>
        </w:rPr>
        <w:t xml:space="preserve">5. </w:t>
      </w:r>
      <w:r w:rsidRPr="00305BFC">
        <w:rPr>
          <w:bCs/>
          <w:color w:val="000000"/>
          <w:sz w:val="22"/>
          <w:szCs w:val="22"/>
          <w:shd w:val="clear" w:color="auto" w:fill="FFFFFF"/>
        </w:rPr>
        <w:tab/>
      </w:r>
      <w:proofErr w:type="spellStart"/>
      <w:r w:rsidRPr="00305BFC">
        <w:rPr>
          <w:bCs/>
          <w:color w:val="000000"/>
          <w:sz w:val="22"/>
          <w:szCs w:val="22"/>
          <w:shd w:val="clear" w:color="auto" w:fill="FFFFFF"/>
        </w:rPr>
        <w:t>Havird</w:t>
      </w:r>
      <w:proofErr w:type="spellEnd"/>
      <w:r w:rsidRPr="00305BFC">
        <w:rPr>
          <w:bCs/>
          <w:color w:val="000000"/>
          <w:sz w:val="22"/>
          <w:szCs w:val="22"/>
          <w:shd w:val="clear" w:color="auto" w:fill="FFFFFF"/>
        </w:rPr>
        <w:t xml:space="preserve"> JC, </w:t>
      </w:r>
      <w:r w:rsidRPr="00305BFC">
        <w:rPr>
          <w:b/>
          <w:bCs/>
          <w:color w:val="000000"/>
          <w:sz w:val="22"/>
          <w:szCs w:val="22"/>
          <w:shd w:val="clear" w:color="auto" w:fill="FFFFFF"/>
        </w:rPr>
        <w:t>Shah AA</w:t>
      </w:r>
      <w:r w:rsidRPr="00305BFC">
        <w:rPr>
          <w:bCs/>
          <w:color w:val="000000"/>
          <w:sz w:val="22"/>
          <w:szCs w:val="22"/>
          <w:shd w:val="clear" w:color="auto" w:fill="FFFFFF"/>
        </w:rPr>
        <w:t xml:space="preserve">, Chicco AJ. 2019. Powerhouses in the cold: </w:t>
      </w:r>
      <w:r w:rsidRPr="00305BFC">
        <w:rPr>
          <w:sz w:val="22"/>
          <w:szCs w:val="22"/>
        </w:rPr>
        <w:t xml:space="preserve">Mitochondrial function during thermal acclimation in montane mayflies. </w:t>
      </w:r>
      <w:r w:rsidRPr="00305BFC">
        <w:rPr>
          <w:i/>
          <w:sz w:val="22"/>
          <w:szCs w:val="22"/>
          <w:u w:val="single"/>
        </w:rPr>
        <w:t>Philosophical Transactions of the Royal Society B</w:t>
      </w:r>
      <w:r w:rsidRPr="00305BFC">
        <w:rPr>
          <w:sz w:val="22"/>
          <w:szCs w:val="22"/>
        </w:rPr>
        <w:t xml:space="preserve">  </w:t>
      </w:r>
      <w:r w:rsidRPr="00305BFC">
        <w:rPr>
          <w:iCs/>
          <w:color w:val="222222"/>
          <w:sz w:val="22"/>
          <w:szCs w:val="22"/>
          <w:shd w:val="clear" w:color="auto" w:fill="FFFFFF"/>
        </w:rPr>
        <w:t>375</w:t>
      </w:r>
      <w:r w:rsidRPr="00305BFC">
        <w:rPr>
          <w:color w:val="222222"/>
          <w:sz w:val="22"/>
          <w:szCs w:val="22"/>
          <w:shd w:val="clear" w:color="auto" w:fill="FFFFFF"/>
        </w:rPr>
        <w:t>(1790), 20190181</w:t>
      </w:r>
      <w:r w:rsidR="00A606DA" w:rsidRPr="00305BFC">
        <w:rPr>
          <w:color w:val="222222"/>
          <w:sz w:val="22"/>
          <w:szCs w:val="22"/>
          <w:shd w:val="clear" w:color="auto" w:fill="FFFFFF"/>
        </w:rPr>
        <w:t>.</w:t>
      </w:r>
    </w:p>
    <w:p w14:paraId="1EBB24D9" w14:textId="77777777" w:rsidR="00A606DA" w:rsidRPr="00305BFC" w:rsidRDefault="00A606DA" w:rsidP="00FD6CCC">
      <w:pPr>
        <w:ind w:left="720" w:hanging="720"/>
        <w:rPr>
          <w:color w:val="222222"/>
          <w:sz w:val="22"/>
          <w:szCs w:val="22"/>
          <w:shd w:val="clear" w:color="auto" w:fill="FFFFFF"/>
        </w:rPr>
      </w:pPr>
    </w:p>
    <w:p w14:paraId="60ED8309" w14:textId="77777777" w:rsidR="00866C97" w:rsidRPr="00305BFC" w:rsidRDefault="00866C97" w:rsidP="00FD6CCC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 w:rsidRPr="00305BFC">
        <w:rPr>
          <w:bCs/>
          <w:color w:val="000000"/>
          <w:sz w:val="22"/>
          <w:szCs w:val="22"/>
          <w:shd w:val="clear" w:color="auto" w:fill="FFFFFF"/>
        </w:rPr>
        <w:t xml:space="preserve">4. </w:t>
      </w:r>
      <w:r w:rsidRPr="00305BFC">
        <w:rPr>
          <w:bCs/>
          <w:color w:val="000000"/>
          <w:sz w:val="22"/>
          <w:szCs w:val="22"/>
          <w:shd w:val="clear" w:color="auto" w:fill="FFFFFF"/>
        </w:rPr>
        <w:tab/>
      </w:r>
      <w:proofErr w:type="spellStart"/>
      <w:r w:rsidRPr="00305BFC">
        <w:rPr>
          <w:bCs/>
          <w:color w:val="000000"/>
          <w:sz w:val="22"/>
          <w:szCs w:val="22"/>
          <w:shd w:val="clear" w:color="auto" w:fill="FFFFFF"/>
        </w:rPr>
        <w:t>Polato</w:t>
      </w:r>
      <w:proofErr w:type="spellEnd"/>
      <w:r w:rsidRPr="00305BFC">
        <w:rPr>
          <w:bCs/>
          <w:color w:val="000000"/>
          <w:sz w:val="22"/>
          <w:szCs w:val="22"/>
          <w:shd w:val="clear" w:color="auto" w:fill="FFFFFF"/>
        </w:rPr>
        <w:t xml:space="preserve"> NR*, Gill BA*, </w:t>
      </w:r>
      <w:r w:rsidRPr="00305BFC">
        <w:rPr>
          <w:b/>
          <w:bCs/>
          <w:color w:val="000000"/>
          <w:sz w:val="22"/>
          <w:szCs w:val="22"/>
          <w:shd w:val="clear" w:color="auto" w:fill="FFFFFF"/>
        </w:rPr>
        <w:t>Shah AA</w:t>
      </w:r>
      <w:r w:rsidRPr="00305BFC">
        <w:rPr>
          <w:bCs/>
          <w:color w:val="000000"/>
          <w:sz w:val="22"/>
          <w:szCs w:val="22"/>
          <w:shd w:val="clear" w:color="auto" w:fill="FFFFFF"/>
        </w:rPr>
        <w:t xml:space="preserve">* </w:t>
      </w:r>
      <w:r w:rsidRPr="00305BFC">
        <w:rPr>
          <w:b/>
          <w:bCs/>
          <w:color w:val="000000"/>
          <w:sz w:val="22"/>
          <w:szCs w:val="22"/>
          <w:shd w:val="clear" w:color="auto" w:fill="FFFFFF"/>
        </w:rPr>
        <w:t>(*co-lead authors)</w:t>
      </w:r>
      <w:r w:rsidRPr="00305BFC">
        <w:rPr>
          <w:color w:val="000000"/>
          <w:sz w:val="22"/>
          <w:szCs w:val="22"/>
          <w:shd w:val="clear" w:color="auto" w:fill="FFFFFF"/>
        </w:rPr>
        <w:t xml:space="preserve">, Gray MM, </w:t>
      </w:r>
      <w:proofErr w:type="spellStart"/>
      <w:r w:rsidRPr="00305BFC">
        <w:rPr>
          <w:color w:val="000000"/>
          <w:sz w:val="22"/>
          <w:szCs w:val="22"/>
          <w:shd w:val="clear" w:color="auto" w:fill="FFFFFF"/>
        </w:rPr>
        <w:t>Casner</w:t>
      </w:r>
      <w:proofErr w:type="spellEnd"/>
      <w:r w:rsidRPr="00305BFC">
        <w:rPr>
          <w:color w:val="000000"/>
          <w:sz w:val="22"/>
          <w:szCs w:val="22"/>
          <w:shd w:val="clear" w:color="auto" w:fill="FFFFFF"/>
        </w:rPr>
        <w:t xml:space="preserve"> KL, </w:t>
      </w:r>
      <w:proofErr w:type="spellStart"/>
      <w:r w:rsidRPr="00305BFC">
        <w:rPr>
          <w:color w:val="000000"/>
          <w:sz w:val="22"/>
          <w:szCs w:val="22"/>
          <w:shd w:val="clear" w:color="auto" w:fill="FFFFFF"/>
        </w:rPr>
        <w:t>Barthelet</w:t>
      </w:r>
      <w:proofErr w:type="spellEnd"/>
      <w:r w:rsidRPr="00305BFC">
        <w:rPr>
          <w:color w:val="000000"/>
          <w:sz w:val="22"/>
          <w:szCs w:val="22"/>
          <w:shd w:val="clear" w:color="auto" w:fill="FFFFFF"/>
        </w:rPr>
        <w:t xml:space="preserve"> A, Messer PW, Simmons M, </w:t>
      </w:r>
      <w:proofErr w:type="spellStart"/>
      <w:r w:rsidRPr="00305BFC">
        <w:rPr>
          <w:color w:val="000000"/>
          <w:sz w:val="22"/>
          <w:szCs w:val="22"/>
          <w:shd w:val="clear" w:color="auto" w:fill="FFFFFF"/>
        </w:rPr>
        <w:t>Guayasamin</w:t>
      </w:r>
      <w:proofErr w:type="spellEnd"/>
      <w:r w:rsidRPr="00305BFC">
        <w:rPr>
          <w:color w:val="000000"/>
          <w:sz w:val="22"/>
          <w:szCs w:val="22"/>
          <w:shd w:val="clear" w:color="auto" w:fill="FFFFFF"/>
        </w:rPr>
        <w:t xml:space="preserve"> JM, </w:t>
      </w:r>
      <w:proofErr w:type="spellStart"/>
      <w:r w:rsidRPr="00305BFC">
        <w:rPr>
          <w:color w:val="000000"/>
          <w:sz w:val="22"/>
          <w:szCs w:val="22"/>
          <w:shd w:val="clear" w:color="auto" w:fill="FFFFFF"/>
        </w:rPr>
        <w:t>Encalada</w:t>
      </w:r>
      <w:proofErr w:type="spellEnd"/>
      <w:r w:rsidRPr="00305BFC">
        <w:rPr>
          <w:color w:val="000000"/>
          <w:sz w:val="22"/>
          <w:szCs w:val="22"/>
          <w:shd w:val="clear" w:color="auto" w:fill="FFFFFF"/>
        </w:rPr>
        <w:t xml:space="preserve"> AC, Kondratieff BC, </w:t>
      </w:r>
      <w:proofErr w:type="spellStart"/>
      <w:r w:rsidRPr="00305BFC">
        <w:rPr>
          <w:color w:val="000000"/>
          <w:sz w:val="22"/>
          <w:szCs w:val="22"/>
          <w:shd w:val="clear" w:color="auto" w:fill="FFFFFF"/>
        </w:rPr>
        <w:t>Flecker</w:t>
      </w:r>
      <w:proofErr w:type="spellEnd"/>
      <w:r w:rsidRPr="00305BFC">
        <w:rPr>
          <w:color w:val="000000"/>
          <w:sz w:val="22"/>
          <w:szCs w:val="22"/>
          <w:shd w:val="clear" w:color="auto" w:fill="FFFFFF"/>
        </w:rPr>
        <w:t xml:space="preserve"> AS, Thomas SA, </w:t>
      </w:r>
      <w:proofErr w:type="spellStart"/>
      <w:r w:rsidRPr="00305BFC">
        <w:rPr>
          <w:color w:val="000000"/>
          <w:sz w:val="22"/>
          <w:szCs w:val="22"/>
          <w:shd w:val="clear" w:color="auto" w:fill="FFFFFF"/>
        </w:rPr>
        <w:t>Ghalambor</w:t>
      </w:r>
      <w:proofErr w:type="spellEnd"/>
      <w:r w:rsidRPr="00305BFC">
        <w:rPr>
          <w:color w:val="000000"/>
          <w:sz w:val="22"/>
          <w:szCs w:val="22"/>
          <w:shd w:val="clear" w:color="auto" w:fill="FFFFFF"/>
        </w:rPr>
        <w:t xml:space="preserve"> CK, </w:t>
      </w:r>
      <w:proofErr w:type="spellStart"/>
      <w:r w:rsidRPr="00305BFC">
        <w:rPr>
          <w:color w:val="000000"/>
          <w:sz w:val="22"/>
          <w:szCs w:val="22"/>
          <w:shd w:val="clear" w:color="auto" w:fill="FFFFFF"/>
        </w:rPr>
        <w:t>Poff</w:t>
      </w:r>
      <w:proofErr w:type="spellEnd"/>
      <w:r w:rsidRPr="00305BFC">
        <w:rPr>
          <w:color w:val="000000"/>
          <w:sz w:val="22"/>
          <w:szCs w:val="22"/>
          <w:shd w:val="clear" w:color="auto" w:fill="FFFFFF"/>
        </w:rPr>
        <w:t xml:space="preserve"> NL, Funk WC, Zamudio KR. 2018. Narrow thermal tolerance and low dispersal drive diversification along tropical elevation gradients. </w:t>
      </w:r>
      <w:r w:rsidRPr="00305BFC">
        <w:rPr>
          <w:i/>
          <w:color w:val="000000"/>
          <w:sz w:val="22"/>
          <w:szCs w:val="22"/>
          <w:u w:val="single"/>
          <w:shd w:val="clear" w:color="auto" w:fill="FFFFFF"/>
        </w:rPr>
        <w:t>Proceedings of the National Academy of Sciences</w:t>
      </w:r>
      <w:r w:rsidRPr="00305BFC">
        <w:rPr>
          <w:color w:val="000000"/>
          <w:sz w:val="22"/>
          <w:szCs w:val="22"/>
          <w:shd w:val="clear" w:color="auto" w:fill="FFFFFF"/>
        </w:rPr>
        <w:t xml:space="preserve"> </w:t>
      </w:r>
      <w:r w:rsidRPr="00305BFC">
        <w:rPr>
          <w:iCs/>
          <w:color w:val="222222"/>
          <w:sz w:val="22"/>
          <w:szCs w:val="22"/>
          <w:shd w:val="clear" w:color="auto" w:fill="FFFFFF"/>
        </w:rPr>
        <w:t>115</w:t>
      </w:r>
      <w:r w:rsidRPr="00305BFC">
        <w:rPr>
          <w:color w:val="222222"/>
          <w:sz w:val="22"/>
          <w:szCs w:val="22"/>
          <w:shd w:val="clear" w:color="auto" w:fill="FFFFFF"/>
        </w:rPr>
        <w:t>(49): 12471-12476.</w:t>
      </w:r>
    </w:p>
    <w:p w14:paraId="12C8D966" w14:textId="77777777" w:rsidR="00866C97" w:rsidRPr="00305BFC" w:rsidRDefault="00866C97" w:rsidP="00FD6CCC">
      <w:pPr>
        <w:ind w:left="720"/>
        <w:rPr>
          <w:b/>
          <w:bCs/>
          <w:color w:val="222222"/>
          <w:sz w:val="22"/>
          <w:szCs w:val="22"/>
          <w:shd w:val="clear" w:color="auto" w:fill="FFFFFF"/>
        </w:rPr>
      </w:pPr>
    </w:p>
    <w:p w14:paraId="3E48CB76" w14:textId="77777777" w:rsidR="00866C97" w:rsidRPr="00305BFC" w:rsidRDefault="00866C97" w:rsidP="00FD6CCC">
      <w:pPr>
        <w:ind w:left="720" w:hanging="720"/>
        <w:rPr>
          <w:iCs/>
          <w:sz w:val="22"/>
          <w:szCs w:val="22"/>
          <w:shd w:val="clear" w:color="auto" w:fill="FFFFFF"/>
        </w:rPr>
      </w:pPr>
      <w:r w:rsidRPr="00305BFC">
        <w:rPr>
          <w:sz w:val="22"/>
          <w:szCs w:val="22"/>
          <w:shd w:val="clear" w:color="auto" w:fill="FFFFFF"/>
        </w:rPr>
        <w:t>3.</w:t>
      </w:r>
      <w:r w:rsidRPr="00305BFC">
        <w:rPr>
          <w:b/>
          <w:bCs/>
          <w:sz w:val="22"/>
          <w:szCs w:val="22"/>
          <w:shd w:val="clear" w:color="auto" w:fill="FFFFFF"/>
        </w:rPr>
        <w:t xml:space="preserve"> </w:t>
      </w:r>
      <w:r w:rsidRPr="00305BFC">
        <w:rPr>
          <w:b/>
          <w:bCs/>
          <w:sz w:val="22"/>
          <w:szCs w:val="22"/>
          <w:shd w:val="clear" w:color="auto" w:fill="FFFFFF"/>
        </w:rPr>
        <w:tab/>
        <w:t>Shah AA</w:t>
      </w:r>
      <w:r w:rsidRPr="00305BFC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305BFC">
        <w:rPr>
          <w:sz w:val="22"/>
          <w:szCs w:val="22"/>
          <w:shd w:val="clear" w:color="auto" w:fill="FFFFFF"/>
        </w:rPr>
        <w:t>Encalada</w:t>
      </w:r>
      <w:proofErr w:type="spellEnd"/>
      <w:r w:rsidRPr="00305BFC">
        <w:rPr>
          <w:sz w:val="22"/>
          <w:szCs w:val="22"/>
          <w:shd w:val="clear" w:color="auto" w:fill="FFFFFF"/>
        </w:rPr>
        <w:t xml:space="preserve"> A, </w:t>
      </w:r>
      <w:proofErr w:type="spellStart"/>
      <w:r w:rsidRPr="00305BFC">
        <w:rPr>
          <w:sz w:val="22"/>
          <w:szCs w:val="22"/>
          <w:shd w:val="clear" w:color="auto" w:fill="FFFFFF"/>
        </w:rPr>
        <w:t>Flecker</w:t>
      </w:r>
      <w:proofErr w:type="spellEnd"/>
      <w:r w:rsidRPr="00305BFC">
        <w:rPr>
          <w:sz w:val="22"/>
          <w:szCs w:val="22"/>
          <w:shd w:val="clear" w:color="auto" w:fill="FFFFFF"/>
        </w:rPr>
        <w:t xml:space="preserve"> AS, Funk WC, Gill BA, </w:t>
      </w:r>
      <w:proofErr w:type="spellStart"/>
      <w:r w:rsidRPr="00305BFC">
        <w:rPr>
          <w:sz w:val="22"/>
          <w:szCs w:val="22"/>
          <w:shd w:val="clear" w:color="auto" w:fill="FFFFFF"/>
        </w:rPr>
        <w:t>Guyasamin</w:t>
      </w:r>
      <w:proofErr w:type="spellEnd"/>
      <w:r w:rsidRPr="00305BFC">
        <w:rPr>
          <w:sz w:val="22"/>
          <w:szCs w:val="22"/>
          <w:shd w:val="clear" w:color="auto" w:fill="FFFFFF"/>
        </w:rPr>
        <w:t xml:space="preserve"> JC, Kondratieff B, </w:t>
      </w:r>
      <w:proofErr w:type="spellStart"/>
      <w:r w:rsidRPr="00305BFC">
        <w:rPr>
          <w:sz w:val="22"/>
          <w:szCs w:val="22"/>
          <w:shd w:val="clear" w:color="auto" w:fill="FFFFFF"/>
        </w:rPr>
        <w:t>Poff</w:t>
      </w:r>
      <w:proofErr w:type="spellEnd"/>
      <w:r w:rsidRPr="00305BFC">
        <w:rPr>
          <w:sz w:val="22"/>
          <w:szCs w:val="22"/>
          <w:shd w:val="clear" w:color="auto" w:fill="FFFFFF"/>
        </w:rPr>
        <w:t xml:space="preserve"> NL, Thomas SA, Zamudio K, </w:t>
      </w:r>
      <w:proofErr w:type="spellStart"/>
      <w:r w:rsidRPr="00305BFC">
        <w:rPr>
          <w:sz w:val="22"/>
          <w:szCs w:val="22"/>
          <w:shd w:val="clear" w:color="auto" w:fill="FFFFFF"/>
        </w:rPr>
        <w:t>Ghalambor</w:t>
      </w:r>
      <w:proofErr w:type="spellEnd"/>
      <w:r w:rsidRPr="00305BFC">
        <w:rPr>
          <w:sz w:val="22"/>
          <w:szCs w:val="22"/>
          <w:shd w:val="clear" w:color="auto" w:fill="FFFFFF"/>
        </w:rPr>
        <w:t xml:space="preserve"> CK. 2017. </w:t>
      </w:r>
      <w:r w:rsidRPr="00305BFC">
        <w:rPr>
          <w:color w:val="222222"/>
          <w:sz w:val="22"/>
          <w:szCs w:val="22"/>
          <w:shd w:val="clear" w:color="auto" w:fill="FFFFFF"/>
        </w:rPr>
        <w:t>Climate variability predicts thermal limits of aquatic insects across elevation and latitude</w:t>
      </w:r>
      <w:r w:rsidRPr="00305BFC">
        <w:rPr>
          <w:sz w:val="22"/>
          <w:szCs w:val="22"/>
          <w:shd w:val="clear" w:color="auto" w:fill="FFFFFF"/>
        </w:rPr>
        <w:t xml:space="preserve">. </w:t>
      </w:r>
      <w:r w:rsidRPr="00305BFC">
        <w:rPr>
          <w:i/>
          <w:iCs/>
          <w:sz w:val="22"/>
          <w:szCs w:val="22"/>
          <w:u w:val="single"/>
          <w:shd w:val="clear" w:color="auto" w:fill="FFFFFF"/>
        </w:rPr>
        <w:t>Functional Ecology</w:t>
      </w:r>
      <w:r w:rsidRPr="00305BFC">
        <w:rPr>
          <w:i/>
          <w:iCs/>
          <w:sz w:val="22"/>
          <w:szCs w:val="22"/>
          <w:shd w:val="clear" w:color="auto" w:fill="FFFFFF"/>
        </w:rPr>
        <w:t xml:space="preserve"> </w:t>
      </w:r>
      <w:r w:rsidRPr="00305BFC">
        <w:rPr>
          <w:iCs/>
          <w:sz w:val="22"/>
          <w:szCs w:val="22"/>
          <w:shd w:val="clear" w:color="auto" w:fill="FFFFFF"/>
        </w:rPr>
        <w:t xml:space="preserve">31(11): 2118-2127. </w:t>
      </w:r>
    </w:p>
    <w:p w14:paraId="09B24A8F" w14:textId="77777777" w:rsidR="00866C97" w:rsidRPr="00305BFC" w:rsidRDefault="00866C97" w:rsidP="00FD6CCC">
      <w:pPr>
        <w:ind w:left="720" w:hanging="720"/>
        <w:rPr>
          <w:iCs/>
          <w:sz w:val="22"/>
          <w:szCs w:val="22"/>
          <w:shd w:val="clear" w:color="auto" w:fill="FFFFFF"/>
        </w:rPr>
      </w:pPr>
    </w:p>
    <w:p w14:paraId="17E2F784" w14:textId="350487EE" w:rsidR="00866C97" w:rsidRPr="00305BFC" w:rsidRDefault="00866C97" w:rsidP="00FD6CCC">
      <w:pPr>
        <w:ind w:left="720" w:hanging="720"/>
        <w:rPr>
          <w:iCs/>
          <w:sz w:val="22"/>
          <w:szCs w:val="22"/>
          <w:shd w:val="clear" w:color="auto" w:fill="FFFFFF"/>
        </w:rPr>
      </w:pPr>
      <w:r w:rsidRPr="00305BFC">
        <w:rPr>
          <w:sz w:val="22"/>
          <w:szCs w:val="22"/>
          <w:shd w:val="clear" w:color="auto" w:fill="FFFFFF"/>
        </w:rPr>
        <w:t>2.</w:t>
      </w:r>
      <w:r w:rsidRPr="00305BFC">
        <w:rPr>
          <w:b/>
          <w:bCs/>
          <w:sz w:val="22"/>
          <w:szCs w:val="22"/>
          <w:shd w:val="clear" w:color="auto" w:fill="FFFFFF"/>
        </w:rPr>
        <w:t xml:space="preserve"> </w:t>
      </w:r>
      <w:r w:rsidRPr="00305BFC">
        <w:rPr>
          <w:b/>
          <w:bCs/>
          <w:sz w:val="22"/>
          <w:szCs w:val="22"/>
          <w:shd w:val="clear" w:color="auto" w:fill="FFFFFF"/>
        </w:rPr>
        <w:tab/>
        <w:t>Shah AA,</w:t>
      </w:r>
      <w:r w:rsidRPr="00305BFC">
        <w:rPr>
          <w:sz w:val="22"/>
          <w:szCs w:val="22"/>
          <w:shd w:val="clear" w:color="auto" w:fill="FFFFFF"/>
        </w:rPr>
        <w:t xml:space="preserve"> Funk WC, </w:t>
      </w:r>
      <w:proofErr w:type="spellStart"/>
      <w:r w:rsidRPr="00305BFC">
        <w:rPr>
          <w:sz w:val="22"/>
          <w:szCs w:val="22"/>
          <w:shd w:val="clear" w:color="auto" w:fill="FFFFFF"/>
        </w:rPr>
        <w:t>Ghalambor</w:t>
      </w:r>
      <w:proofErr w:type="spellEnd"/>
      <w:r w:rsidRPr="00305BFC">
        <w:rPr>
          <w:sz w:val="22"/>
          <w:szCs w:val="22"/>
          <w:shd w:val="clear" w:color="auto" w:fill="FFFFFF"/>
        </w:rPr>
        <w:t xml:space="preserve"> CK. 2017. Thermal acclimation ability varies in temperate and tropical aquatic insects from different elevations. </w:t>
      </w:r>
      <w:r w:rsidRPr="00305BFC">
        <w:rPr>
          <w:i/>
          <w:iCs/>
          <w:sz w:val="22"/>
          <w:szCs w:val="22"/>
          <w:u w:val="single"/>
          <w:shd w:val="clear" w:color="auto" w:fill="FFFFFF"/>
        </w:rPr>
        <w:t>Integrative &amp; Comparative Biology</w:t>
      </w:r>
      <w:r w:rsidRPr="00305BFC">
        <w:rPr>
          <w:iCs/>
          <w:sz w:val="22"/>
          <w:szCs w:val="22"/>
          <w:shd w:val="clear" w:color="auto" w:fill="FFFFFF"/>
        </w:rPr>
        <w:t xml:space="preserve"> 57(5): 977-987</w:t>
      </w:r>
      <w:r w:rsidR="00A606DA" w:rsidRPr="00305BFC">
        <w:rPr>
          <w:iCs/>
          <w:sz w:val="22"/>
          <w:szCs w:val="22"/>
          <w:shd w:val="clear" w:color="auto" w:fill="FFFFFF"/>
        </w:rPr>
        <w:t>.</w:t>
      </w:r>
    </w:p>
    <w:p w14:paraId="793E32D4" w14:textId="77777777" w:rsidR="00866C97" w:rsidRPr="00305BFC" w:rsidRDefault="00866C97" w:rsidP="00FD6CCC">
      <w:pPr>
        <w:ind w:firstLine="720"/>
        <w:rPr>
          <w:b/>
          <w:bCs/>
          <w:sz w:val="22"/>
          <w:szCs w:val="22"/>
          <w:shd w:val="clear" w:color="auto" w:fill="FFFFFF"/>
        </w:rPr>
      </w:pPr>
    </w:p>
    <w:p w14:paraId="6230F1D7" w14:textId="73814BCE" w:rsidR="00866C97" w:rsidRPr="00305BFC" w:rsidRDefault="00866C97" w:rsidP="00FD6CCC">
      <w:pPr>
        <w:pStyle w:val="Body"/>
        <w:tabs>
          <w:tab w:val="left" w:pos="234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305BFC">
        <w:rPr>
          <w:rFonts w:ascii="Arial" w:hAnsi="Arial" w:cs="Arial"/>
          <w:bCs/>
          <w:sz w:val="22"/>
          <w:szCs w:val="22"/>
        </w:rPr>
        <w:t>1.</w:t>
      </w:r>
      <w:r w:rsidRPr="00305BFC">
        <w:rPr>
          <w:rFonts w:ascii="Arial" w:hAnsi="Arial" w:cs="Arial"/>
          <w:b/>
          <w:sz w:val="22"/>
          <w:szCs w:val="22"/>
        </w:rPr>
        <w:t xml:space="preserve"> </w:t>
      </w:r>
      <w:r w:rsidRPr="00305BFC">
        <w:rPr>
          <w:rFonts w:ascii="Arial" w:hAnsi="Arial" w:cs="Arial"/>
          <w:b/>
          <w:sz w:val="22"/>
          <w:szCs w:val="22"/>
        </w:rPr>
        <w:tab/>
        <w:t>Shah AA*,</w:t>
      </w:r>
      <w:r w:rsidRPr="00305BFC">
        <w:rPr>
          <w:rFonts w:ascii="Arial" w:hAnsi="Arial" w:cs="Arial"/>
          <w:sz w:val="22"/>
          <w:szCs w:val="22"/>
        </w:rPr>
        <w:t xml:space="preserve"> Ryan MJ, Bevilacqua E, </w:t>
      </w:r>
      <w:proofErr w:type="spellStart"/>
      <w:r w:rsidRPr="00305BFC">
        <w:rPr>
          <w:rFonts w:ascii="Arial" w:hAnsi="Arial" w:cs="Arial"/>
          <w:sz w:val="22"/>
          <w:szCs w:val="22"/>
        </w:rPr>
        <w:t>Schlaepfer</w:t>
      </w:r>
      <w:proofErr w:type="spellEnd"/>
      <w:r w:rsidRPr="00305BFC">
        <w:rPr>
          <w:rFonts w:ascii="Arial" w:hAnsi="Arial" w:cs="Arial"/>
          <w:sz w:val="22"/>
          <w:szCs w:val="22"/>
        </w:rPr>
        <w:t xml:space="preserve"> MA. 2010. Prior experience alters the behavioral response of prey to a nonnative predator. </w:t>
      </w:r>
      <w:r w:rsidRPr="00305BFC">
        <w:rPr>
          <w:rFonts w:ascii="Arial" w:hAnsi="Arial" w:cs="Arial"/>
          <w:i/>
          <w:sz w:val="22"/>
          <w:szCs w:val="22"/>
          <w:u w:val="single"/>
        </w:rPr>
        <w:t>Journal of Herpetology</w:t>
      </w:r>
      <w:r w:rsidRPr="00305BFC">
        <w:rPr>
          <w:rFonts w:ascii="Arial" w:hAnsi="Arial" w:cs="Arial"/>
          <w:sz w:val="22"/>
          <w:szCs w:val="22"/>
        </w:rPr>
        <w:t xml:space="preserve"> 44: 185-192. </w:t>
      </w:r>
      <w:r w:rsidRPr="00305BFC">
        <w:rPr>
          <w:rFonts w:ascii="Arial" w:hAnsi="Arial" w:cs="Arial"/>
          <w:b/>
          <w:sz w:val="22"/>
          <w:szCs w:val="22"/>
        </w:rPr>
        <w:t>(</w:t>
      </w:r>
      <w:r w:rsidR="00C06B8A" w:rsidRPr="00305BFC">
        <w:rPr>
          <w:rFonts w:ascii="Arial" w:hAnsi="Arial" w:cs="Arial"/>
          <w:b/>
          <w:sz w:val="22"/>
          <w:szCs w:val="22"/>
        </w:rPr>
        <w:t>*</w:t>
      </w:r>
      <w:r w:rsidRPr="00305BFC">
        <w:rPr>
          <w:rFonts w:ascii="Arial" w:hAnsi="Arial" w:cs="Arial"/>
          <w:b/>
          <w:sz w:val="22"/>
          <w:szCs w:val="22"/>
        </w:rPr>
        <w:t>undergraduate)</w:t>
      </w:r>
    </w:p>
    <w:p w14:paraId="6CCCAEFE" w14:textId="77777777" w:rsidR="00FE3C4D" w:rsidRPr="00305BFC" w:rsidRDefault="00FE3C4D" w:rsidP="00E2138A">
      <w:pPr>
        <w:pStyle w:val="Body"/>
        <w:rPr>
          <w:rFonts w:ascii="Arial" w:hAnsi="Arial" w:cs="Arial"/>
          <w:sz w:val="22"/>
          <w:szCs w:val="22"/>
        </w:rPr>
      </w:pPr>
    </w:p>
    <w:p w14:paraId="6D10DF38" w14:textId="77777777" w:rsidR="00FE3C4D" w:rsidRPr="00305BFC" w:rsidRDefault="00FE3C4D" w:rsidP="00FE3C4D">
      <w:pPr>
        <w:pStyle w:val="Body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305BFC">
        <w:rPr>
          <w:rFonts w:ascii="Arial" w:hAnsi="Arial" w:cs="Arial"/>
          <w:b/>
          <w:sz w:val="22"/>
          <w:szCs w:val="22"/>
        </w:rPr>
        <w:lastRenderedPageBreak/>
        <w:t>HONORS &amp; AWARDS</w:t>
      </w:r>
    </w:p>
    <w:p w14:paraId="3B505530" w14:textId="77777777" w:rsidR="00FE3C4D" w:rsidRPr="00305BFC" w:rsidRDefault="00FE3C4D" w:rsidP="00FE3C4D">
      <w:pPr>
        <w:pStyle w:val="Body"/>
        <w:rPr>
          <w:rFonts w:ascii="Arial" w:hAnsi="Arial" w:cs="Arial"/>
          <w:sz w:val="22"/>
          <w:szCs w:val="22"/>
          <w:u w:val="single"/>
        </w:rPr>
      </w:pPr>
    </w:p>
    <w:p w14:paraId="13E0F75E" w14:textId="5F5FC499" w:rsidR="00FE3C4D" w:rsidRPr="00305BFC" w:rsidRDefault="00FE3C4D" w:rsidP="00FE3C4D">
      <w:pPr>
        <w:pStyle w:val="Body"/>
        <w:ind w:left="720" w:hanging="720"/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2020</w:t>
      </w:r>
      <w:r w:rsidRPr="00305BFC">
        <w:rPr>
          <w:rFonts w:ascii="Arial" w:hAnsi="Arial" w:cs="Arial"/>
          <w:sz w:val="22"/>
          <w:szCs w:val="22"/>
        </w:rPr>
        <w:tab/>
        <w:t xml:space="preserve">NSF STEM Diversity travel award to International Congress on Entomology in Helsinki, Finland </w:t>
      </w:r>
      <w:r w:rsidRPr="00305BFC">
        <w:rPr>
          <w:rFonts w:ascii="Arial" w:hAnsi="Arial" w:cs="Arial"/>
          <w:i/>
          <w:sz w:val="22"/>
          <w:szCs w:val="22"/>
        </w:rPr>
        <w:t>(conference cancelled due to COV</w:t>
      </w:r>
      <w:r w:rsidR="00C06B8A" w:rsidRPr="00305BFC">
        <w:rPr>
          <w:rFonts w:ascii="Arial" w:hAnsi="Arial" w:cs="Arial"/>
          <w:i/>
          <w:sz w:val="22"/>
          <w:szCs w:val="22"/>
        </w:rPr>
        <w:t>ID-19, rescheduled for July 2022</w:t>
      </w:r>
      <w:r w:rsidRPr="00305BFC">
        <w:rPr>
          <w:rFonts w:ascii="Arial" w:hAnsi="Arial" w:cs="Arial"/>
          <w:i/>
          <w:sz w:val="22"/>
          <w:szCs w:val="22"/>
        </w:rPr>
        <w:t>).</w:t>
      </w:r>
    </w:p>
    <w:p w14:paraId="7805FF17" w14:textId="77777777" w:rsidR="00C06B8A" w:rsidRPr="00305BFC" w:rsidRDefault="00C06B8A" w:rsidP="00FE3C4D">
      <w:pPr>
        <w:pStyle w:val="Body"/>
        <w:ind w:left="720" w:hanging="720"/>
        <w:rPr>
          <w:rFonts w:ascii="Arial" w:hAnsi="Arial" w:cs="Arial"/>
          <w:i/>
          <w:sz w:val="22"/>
          <w:szCs w:val="22"/>
        </w:rPr>
      </w:pPr>
    </w:p>
    <w:p w14:paraId="1919A7E8" w14:textId="359FE066" w:rsidR="00AB500C" w:rsidRPr="00305BFC" w:rsidRDefault="00AB500C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2018</w:t>
      </w:r>
      <w:r w:rsidRPr="00305BFC">
        <w:rPr>
          <w:rFonts w:ascii="Arial" w:hAnsi="Arial" w:cs="Arial"/>
          <w:sz w:val="22"/>
          <w:szCs w:val="22"/>
        </w:rPr>
        <w:tab/>
      </w:r>
      <w:r w:rsidRPr="00305BFC">
        <w:rPr>
          <w:rFonts w:ascii="Arial" w:hAnsi="Arial" w:cs="Arial"/>
          <w:i/>
          <w:iCs/>
          <w:sz w:val="22"/>
          <w:szCs w:val="22"/>
        </w:rPr>
        <w:t>Raymond B. Huey Award</w:t>
      </w:r>
      <w:r w:rsidRPr="00305BFC">
        <w:rPr>
          <w:rFonts w:ascii="Arial" w:hAnsi="Arial" w:cs="Arial"/>
          <w:sz w:val="22"/>
          <w:szCs w:val="22"/>
        </w:rPr>
        <w:t xml:space="preserve"> for Best Oral Student Presentation in the Division of Ecology &amp; Evolution at Society for Integrative &amp; Comparative Biology Meeting, San Francisco, CA.</w:t>
      </w:r>
      <w:r w:rsidR="00DF7EDA" w:rsidRPr="00305BFC">
        <w:rPr>
          <w:rFonts w:ascii="Arial" w:hAnsi="Arial" w:cs="Arial"/>
          <w:sz w:val="22"/>
          <w:szCs w:val="22"/>
        </w:rPr>
        <w:t xml:space="preserve"> </w:t>
      </w:r>
    </w:p>
    <w:p w14:paraId="084B2E00" w14:textId="77777777" w:rsidR="00AB500C" w:rsidRPr="00305BFC" w:rsidRDefault="00AB500C" w:rsidP="00AB500C">
      <w:pPr>
        <w:pStyle w:val="Body"/>
        <w:ind w:left="900" w:hanging="990"/>
        <w:rPr>
          <w:rFonts w:ascii="Arial" w:hAnsi="Arial" w:cs="Arial"/>
          <w:sz w:val="22"/>
          <w:szCs w:val="22"/>
        </w:rPr>
      </w:pPr>
    </w:p>
    <w:p w14:paraId="47306AC0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2017</w:t>
      </w:r>
      <w:r w:rsidRPr="00305BFC">
        <w:rPr>
          <w:rFonts w:ascii="Arial" w:hAnsi="Arial" w:cs="Arial"/>
          <w:sz w:val="22"/>
          <w:szCs w:val="22"/>
        </w:rPr>
        <w:tab/>
        <w:t>School of Global Environmental Sustainability Fellowship, Colorado State University</w:t>
      </w:r>
    </w:p>
    <w:p w14:paraId="277C1CCC" w14:textId="77777777" w:rsidR="00AB500C" w:rsidRPr="00305BFC" w:rsidRDefault="00AB500C" w:rsidP="00AB500C">
      <w:pPr>
        <w:pStyle w:val="Body"/>
        <w:ind w:left="900" w:hanging="990"/>
        <w:rPr>
          <w:rFonts w:ascii="Arial" w:hAnsi="Arial" w:cs="Arial"/>
          <w:sz w:val="22"/>
          <w:szCs w:val="22"/>
        </w:rPr>
      </w:pPr>
    </w:p>
    <w:p w14:paraId="5F6977CD" w14:textId="7FFB4D56" w:rsidR="00AB500C" w:rsidRPr="00305BFC" w:rsidRDefault="00AB500C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2015</w:t>
      </w:r>
      <w:r w:rsidRPr="00305BFC">
        <w:rPr>
          <w:rFonts w:ascii="Arial" w:hAnsi="Arial" w:cs="Arial"/>
          <w:sz w:val="22"/>
          <w:szCs w:val="22"/>
        </w:rPr>
        <w:tab/>
        <w:t>1</w:t>
      </w:r>
      <w:r w:rsidRPr="00305BFC">
        <w:rPr>
          <w:rFonts w:ascii="Arial" w:hAnsi="Arial" w:cs="Arial"/>
          <w:sz w:val="22"/>
          <w:szCs w:val="22"/>
          <w:vertAlign w:val="superscript"/>
        </w:rPr>
        <w:t>st</w:t>
      </w:r>
      <w:r w:rsidRPr="00305BFC">
        <w:rPr>
          <w:rFonts w:ascii="Arial" w:hAnsi="Arial" w:cs="Arial"/>
          <w:sz w:val="22"/>
          <w:szCs w:val="22"/>
        </w:rPr>
        <w:t xml:space="preserve"> Place Best Poster in Ecology at Colorado State University Graduate Student Showcase</w:t>
      </w:r>
    </w:p>
    <w:p w14:paraId="66D2DD6B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</w:p>
    <w:p w14:paraId="532AAD9C" w14:textId="33978B37" w:rsidR="00AB500C" w:rsidRPr="00305BFC" w:rsidRDefault="00AB500C" w:rsidP="00AB500C">
      <w:pPr>
        <w:pStyle w:val="Body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305BFC">
        <w:rPr>
          <w:rFonts w:ascii="Arial" w:hAnsi="Arial" w:cs="Arial"/>
          <w:b/>
          <w:sz w:val="22"/>
          <w:szCs w:val="22"/>
        </w:rPr>
        <w:t>INVITED SEMINAR</w:t>
      </w:r>
      <w:r w:rsidR="00F81377" w:rsidRPr="00305BFC">
        <w:rPr>
          <w:rFonts w:ascii="Arial" w:hAnsi="Arial" w:cs="Arial"/>
          <w:b/>
          <w:sz w:val="22"/>
          <w:szCs w:val="22"/>
        </w:rPr>
        <w:t>S / SYMPOSIA</w:t>
      </w:r>
      <w:r w:rsidRPr="00305BFC">
        <w:rPr>
          <w:rFonts w:ascii="Arial" w:hAnsi="Arial" w:cs="Arial"/>
          <w:b/>
          <w:sz w:val="22"/>
          <w:szCs w:val="22"/>
        </w:rPr>
        <w:t xml:space="preserve"> </w:t>
      </w:r>
    </w:p>
    <w:p w14:paraId="0E553C70" w14:textId="201C3D45" w:rsidR="00E92858" w:rsidRDefault="00E92858" w:rsidP="003D4799">
      <w:pPr>
        <w:pStyle w:val="Body"/>
        <w:rPr>
          <w:rFonts w:ascii="Arial" w:hAnsi="Arial" w:cs="Arial"/>
          <w:sz w:val="22"/>
          <w:szCs w:val="22"/>
        </w:rPr>
      </w:pPr>
    </w:p>
    <w:p w14:paraId="372B5A42" w14:textId="68ADD873" w:rsidR="00981A82" w:rsidRDefault="00981A82" w:rsidP="003D4799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>Seminar speaker: Department of Integrative Biology, University of California, Berkeley</w:t>
      </w:r>
    </w:p>
    <w:p w14:paraId="4A0FA113" w14:textId="77777777" w:rsidR="00981A82" w:rsidRDefault="00981A82" w:rsidP="003D4799">
      <w:pPr>
        <w:pStyle w:val="Body"/>
        <w:rPr>
          <w:rFonts w:ascii="Arial" w:hAnsi="Arial" w:cs="Arial"/>
          <w:sz w:val="22"/>
          <w:szCs w:val="22"/>
        </w:rPr>
      </w:pPr>
    </w:p>
    <w:p w14:paraId="631F207A" w14:textId="25AE9F8B" w:rsidR="00981A82" w:rsidRDefault="00981A82" w:rsidP="003D4799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 </w:t>
      </w:r>
      <w:r>
        <w:rPr>
          <w:rFonts w:ascii="Arial" w:hAnsi="Arial" w:cs="Arial"/>
          <w:sz w:val="22"/>
          <w:szCs w:val="22"/>
        </w:rPr>
        <w:tab/>
        <w:t>Seminar speaker: Department of Integrative Biology, University of Guelph, Ontario, Canada</w:t>
      </w:r>
    </w:p>
    <w:p w14:paraId="4458BB3A" w14:textId="77777777" w:rsidR="00981A82" w:rsidRDefault="00981A82" w:rsidP="003D4799">
      <w:pPr>
        <w:pStyle w:val="Body"/>
        <w:rPr>
          <w:rFonts w:ascii="Arial" w:hAnsi="Arial" w:cs="Arial"/>
          <w:sz w:val="22"/>
          <w:szCs w:val="22"/>
        </w:rPr>
      </w:pPr>
    </w:p>
    <w:p w14:paraId="766754A8" w14:textId="519F30C7" w:rsidR="00981A82" w:rsidRPr="00305BFC" w:rsidRDefault="00981A82" w:rsidP="003D4799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  <w:t>Seminar speaker: Department of Ecology, Montana State University</w:t>
      </w:r>
    </w:p>
    <w:p w14:paraId="09A1D2AF" w14:textId="77777777" w:rsidR="00981A82" w:rsidRDefault="00981A82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</w:p>
    <w:p w14:paraId="3CCC4FF9" w14:textId="38CF73FF" w:rsidR="00AB500C" w:rsidRPr="00305BFC" w:rsidRDefault="00AB500C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2020</w:t>
      </w:r>
      <w:r w:rsidRPr="00305BFC">
        <w:rPr>
          <w:rFonts w:ascii="Arial" w:hAnsi="Arial" w:cs="Arial"/>
          <w:sz w:val="22"/>
          <w:szCs w:val="22"/>
        </w:rPr>
        <w:tab/>
        <w:t xml:space="preserve">Speaker for symposium, “Bottom-up and top-down in insect food webs” at the International Congress on Entomology, Helsinki, Finland </w:t>
      </w:r>
      <w:r w:rsidRPr="00305BFC">
        <w:rPr>
          <w:rFonts w:ascii="Arial" w:hAnsi="Arial" w:cs="Arial"/>
          <w:i/>
          <w:sz w:val="22"/>
          <w:szCs w:val="22"/>
        </w:rPr>
        <w:t>(conference cancelled due to COV</w:t>
      </w:r>
      <w:r w:rsidR="00C06B8A" w:rsidRPr="00305BFC">
        <w:rPr>
          <w:rFonts w:ascii="Arial" w:hAnsi="Arial" w:cs="Arial"/>
          <w:i/>
          <w:sz w:val="22"/>
          <w:szCs w:val="22"/>
        </w:rPr>
        <w:t>ID-19, rescheduled for July 2022</w:t>
      </w:r>
      <w:r w:rsidRPr="00305BFC">
        <w:rPr>
          <w:rFonts w:ascii="Arial" w:hAnsi="Arial" w:cs="Arial"/>
          <w:i/>
          <w:sz w:val="22"/>
          <w:szCs w:val="22"/>
        </w:rPr>
        <w:t>)</w:t>
      </w:r>
      <w:r w:rsidRPr="00305BFC">
        <w:rPr>
          <w:rFonts w:ascii="Arial" w:hAnsi="Arial" w:cs="Arial"/>
          <w:sz w:val="22"/>
          <w:szCs w:val="22"/>
        </w:rPr>
        <w:t>.</w:t>
      </w:r>
    </w:p>
    <w:p w14:paraId="0524D7FB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</w:p>
    <w:p w14:paraId="717E6776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2019</w:t>
      </w:r>
      <w:r w:rsidRPr="00305BFC">
        <w:rPr>
          <w:rFonts w:ascii="Arial" w:hAnsi="Arial" w:cs="Arial"/>
          <w:sz w:val="22"/>
          <w:szCs w:val="22"/>
        </w:rPr>
        <w:tab/>
        <w:t>Seminar speaker: Department of Organismal Biology, Ecology, &amp; Evolution, University of Montana</w:t>
      </w:r>
    </w:p>
    <w:p w14:paraId="19540B50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</w:p>
    <w:p w14:paraId="4842AFD6" w14:textId="77777777" w:rsidR="00AB500C" w:rsidRPr="00305BFC" w:rsidRDefault="00AB500C" w:rsidP="00AB500C">
      <w:pPr>
        <w:pStyle w:val="Body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2018</w:t>
      </w:r>
      <w:r w:rsidRPr="00305BFC">
        <w:rPr>
          <w:rFonts w:ascii="Arial" w:hAnsi="Arial" w:cs="Arial"/>
          <w:sz w:val="22"/>
          <w:szCs w:val="22"/>
        </w:rPr>
        <w:tab/>
        <w:t>Seminar speaker: Section of Integrative Biology, University of Texas at Austin</w:t>
      </w:r>
    </w:p>
    <w:p w14:paraId="4160924A" w14:textId="77777777" w:rsidR="00AB500C" w:rsidRPr="00305BFC" w:rsidRDefault="00AB500C" w:rsidP="00AB500C">
      <w:pPr>
        <w:pStyle w:val="Body"/>
        <w:ind w:left="1440" w:hanging="1440"/>
        <w:rPr>
          <w:rFonts w:ascii="Arial" w:hAnsi="Arial" w:cs="Arial"/>
          <w:sz w:val="22"/>
          <w:szCs w:val="22"/>
        </w:rPr>
      </w:pPr>
    </w:p>
    <w:p w14:paraId="30D8E9CA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 xml:space="preserve">2016 </w:t>
      </w:r>
      <w:r w:rsidRPr="00305BFC">
        <w:rPr>
          <w:rFonts w:ascii="Arial" w:hAnsi="Arial" w:cs="Arial"/>
          <w:sz w:val="22"/>
          <w:szCs w:val="22"/>
        </w:rPr>
        <w:tab/>
        <w:t xml:space="preserve">Seminar speaker: </w:t>
      </w:r>
      <w:proofErr w:type="spellStart"/>
      <w:r w:rsidRPr="00305BFC">
        <w:rPr>
          <w:rFonts w:ascii="Arial" w:hAnsi="Arial" w:cs="Arial"/>
          <w:color w:val="000000" w:themeColor="text1"/>
          <w:sz w:val="22"/>
          <w:szCs w:val="22"/>
        </w:rPr>
        <w:t>Colegio</w:t>
      </w:r>
      <w:proofErr w:type="spellEnd"/>
      <w:r w:rsidRPr="00305BFC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305BFC">
        <w:rPr>
          <w:rFonts w:ascii="Arial" w:hAnsi="Arial" w:cs="Arial"/>
          <w:color w:val="000000" w:themeColor="text1"/>
          <w:sz w:val="22"/>
          <w:szCs w:val="22"/>
        </w:rPr>
        <w:t>Ciencias</w:t>
      </w:r>
      <w:proofErr w:type="spellEnd"/>
      <w:r w:rsidRPr="00305B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05BFC">
        <w:rPr>
          <w:rFonts w:ascii="Arial" w:hAnsi="Arial" w:cs="Arial"/>
          <w:color w:val="000000" w:themeColor="text1"/>
          <w:sz w:val="22"/>
          <w:szCs w:val="22"/>
        </w:rPr>
        <w:t>Biológicas</w:t>
      </w:r>
      <w:proofErr w:type="spellEnd"/>
      <w:r w:rsidRPr="00305BFC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proofErr w:type="spellStart"/>
      <w:r w:rsidRPr="00305BFC">
        <w:rPr>
          <w:rFonts w:ascii="Arial" w:hAnsi="Arial" w:cs="Arial"/>
          <w:color w:val="000000" w:themeColor="text1"/>
          <w:sz w:val="22"/>
          <w:szCs w:val="22"/>
        </w:rPr>
        <w:t>Ambientales</w:t>
      </w:r>
      <w:proofErr w:type="spellEnd"/>
      <w:r w:rsidRPr="00305BFC">
        <w:rPr>
          <w:rFonts w:ascii="Arial" w:hAnsi="Arial" w:cs="Arial"/>
          <w:sz w:val="22"/>
          <w:szCs w:val="22"/>
        </w:rPr>
        <w:t>, Universidad San Francisco de Quito, Ecuador</w:t>
      </w:r>
    </w:p>
    <w:p w14:paraId="0C8DBA1C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</w:p>
    <w:p w14:paraId="342981D7" w14:textId="50CB3B1C" w:rsidR="00AB500C" w:rsidRPr="00305BFC" w:rsidRDefault="00AB500C" w:rsidP="00AB500C">
      <w:pPr>
        <w:ind w:left="720" w:hanging="720"/>
        <w:rPr>
          <w:color w:val="000000" w:themeColor="text1"/>
          <w:sz w:val="22"/>
          <w:szCs w:val="22"/>
        </w:rPr>
      </w:pPr>
      <w:r w:rsidRPr="00305BFC">
        <w:rPr>
          <w:sz w:val="22"/>
          <w:szCs w:val="22"/>
        </w:rPr>
        <w:t>2015</w:t>
      </w:r>
      <w:r w:rsidRPr="00305BFC">
        <w:rPr>
          <w:sz w:val="22"/>
          <w:szCs w:val="22"/>
        </w:rPr>
        <w:tab/>
        <w:t xml:space="preserve">Speaker for symposium, </w:t>
      </w:r>
      <w:r w:rsidRPr="00305BFC">
        <w:rPr>
          <w:color w:val="000000" w:themeColor="text1"/>
          <w:sz w:val="22"/>
          <w:szCs w:val="22"/>
        </w:rPr>
        <w:t>“</w:t>
      </w:r>
      <w:r w:rsidRPr="00305BFC">
        <w:rPr>
          <w:color w:val="000000" w:themeColor="text1"/>
          <w:sz w:val="22"/>
          <w:szCs w:val="22"/>
          <w:shd w:val="clear" w:color="auto" w:fill="FFFFFF"/>
        </w:rPr>
        <w:t>Quantifying ecological traits to predict species, community and ecosystem responses to changing environments.</w:t>
      </w:r>
      <w:r w:rsidRPr="00305BFC">
        <w:rPr>
          <w:color w:val="000000" w:themeColor="text1"/>
          <w:sz w:val="22"/>
          <w:szCs w:val="22"/>
        </w:rPr>
        <w:t>” Society for Freshwater Sciences. Milwaukee, WI.</w:t>
      </w:r>
    </w:p>
    <w:p w14:paraId="1FA7802F" w14:textId="77777777" w:rsidR="00AB500C" w:rsidRPr="00305BFC" w:rsidRDefault="00AB500C" w:rsidP="00AB500C">
      <w:pPr>
        <w:ind w:left="720" w:hanging="720"/>
        <w:rPr>
          <w:color w:val="000000" w:themeColor="text1"/>
          <w:sz w:val="22"/>
          <w:szCs w:val="22"/>
        </w:rPr>
      </w:pPr>
    </w:p>
    <w:p w14:paraId="2FCD1B9F" w14:textId="77777777" w:rsidR="00AB500C" w:rsidRPr="00305BFC" w:rsidRDefault="00AB500C" w:rsidP="00AB500C">
      <w:pPr>
        <w:pStyle w:val="Body"/>
        <w:pBdr>
          <w:bottom w:val="single" w:sz="6" w:space="1" w:color="auto"/>
        </w:pBdr>
        <w:rPr>
          <w:rFonts w:ascii="Arial" w:hAnsi="Arial" w:cs="Arial"/>
          <w:b/>
          <w:bCs/>
          <w:iCs/>
          <w:sz w:val="22"/>
          <w:szCs w:val="22"/>
        </w:rPr>
      </w:pPr>
      <w:r w:rsidRPr="00305BFC">
        <w:rPr>
          <w:rFonts w:ascii="Arial" w:hAnsi="Arial" w:cs="Arial"/>
          <w:b/>
          <w:bCs/>
          <w:iCs/>
          <w:sz w:val="22"/>
          <w:szCs w:val="22"/>
        </w:rPr>
        <w:t>CONFERENCE PRESENTATIONS</w:t>
      </w:r>
    </w:p>
    <w:p w14:paraId="6AA97E52" w14:textId="77777777" w:rsidR="00AB500C" w:rsidRPr="00305BFC" w:rsidRDefault="00AB500C" w:rsidP="00AB500C">
      <w:pPr>
        <w:pStyle w:val="Body"/>
        <w:rPr>
          <w:rFonts w:ascii="Arial" w:hAnsi="Arial" w:cs="Arial"/>
          <w:sz w:val="22"/>
          <w:szCs w:val="22"/>
        </w:rPr>
      </w:pPr>
    </w:p>
    <w:p w14:paraId="03600EA6" w14:textId="77777777" w:rsidR="00AB500C" w:rsidRPr="00305BFC" w:rsidRDefault="00AB500C" w:rsidP="00AB500C">
      <w:pPr>
        <w:pStyle w:val="Body"/>
        <w:ind w:left="1710" w:hanging="1710"/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i/>
          <w:sz w:val="22"/>
          <w:szCs w:val="22"/>
        </w:rPr>
        <w:t>Oral Presentations</w:t>
      </w:r>
    </w:p>
    <w:p w14:paraId="171E9747" w14:textId="77777777" w:rsidR="00AB500C" w:rsidRPr="00305BFC" w:rsidRDefault="00AB500C" w:rsidP="00AB500C">
      <w:pPr>
        <w:pStyle w:val="Body"/>
        <w:ind w:left="1710" w:hanging="1710"/>
        <w:rPr>
          <w:rFonts w:ascii="Arial" w:hAnsi="Arial" w:cs="Arial"/>
          <w:sz w:val="22"/>
          <w:szCs w:val="22"/>
        </w:rPr>
      </w:pPr>
    </w:p>
    <w:p w14:paraId="0C2D0018" w14:textId="43AACA1D" w:rsidR="00B011BB" w:rsidRPr="00305BFC" w:rsidRDefault="00B011BB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2021</w:t>
      </w:r>
      <w:r w:rsidRPr="00305BFC">
        <w:rPr>
          <w:rFonts w:ascii="Arial" w:hAnsi="Arial" w:cs="Arial"/>
          <w:sz w:val="22"/>
          <w:szCs w:val="22"/>
        </w:rPr>
        <w:tab/>
        <w:t xml:space="preserve">Shah A.A., </w:t>
      </w:r>
      <w:proofErr w:type="spellStart"/>
      <w:r w:rsidRPr="00305BFC">
        <w:rPr>
          <w:rFonts w:ascii="Arial" w:hAnsi="Arial" w:cs="Arial"/>
          <w:sz w:val="22"/>
          <w:szCs w:val="22"/>
        </w:rPr>
        <w:t>Hamant</w:t>
      </w:r>
      <w:proofErr w:type="spellEnd"/>
      <w:r w:rsidRPr="00305BFC">
        <w:rPr>
          <w:rFonts w:ascii="Arial" w:hAnsi="Arial" w:cs="Arial"/>
          <w:sz w:val="22"/>
          <w:szCs w:val="22"/>
        </w:rPr>
        <w:t xml:space="preserve"> E., and Woods, H.A. “Species interactions and climate change: Does thermal tolerance determine winners and losers?” Society for Integrative &amp; Comparative Biology. Virtual Meeting. </w:t>
      </w:r>
    </w:p>
    <w:p w14:paraId="0255F64C" w14:textId="77777777" w:rsidR="00A7780B" w:rsidRPr="00305BFC" w:rsidRDefault="00A7780B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</w:p>
    <w:p w14:paraId="0B9E2F46" w14:textId="113A7F29" w:rsidR="00AB500C" w:rsidRPr="00305BFC" w:rsidRDefault="00AB500C" w:rsidP="00AB500C">
      <w:pPr>
        <w:pStyle w:val="Body"/>
        <w:ind w:left="720" w:hanging="72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2019</w:t>
      </w:r>
      <w:r w:rsidRPr="00305BFC">
        <w:rPr>
          <w:rFonts w:ascii="Arial" w:hAnsi="Arial" w:cs="Arial"/>
          <w:sz w:val="22"/>
          <w:szCs w:val="22"/>
        </w:rPr>
        <w:tab/>
        <w:t>Shah, A.A</w:t>
      </w:r>
      <w:r w:rsidRPr="00305BFC">
        <w:rPr>
          <w:rFonts w:ascii="Arial" w:hAnsi="Arial" w:cs="Arial"/>
          <w:b/>
          <w:sz w:val="22"/>
          <w:szCs w:val="22"/>
        </w:rPr>
        <w:t>*</w:t>
      </w:r>
      <w:r w:rsidRPr="00305BFC">
        <w:rPr>
          <w:rFonts w:ascii="Arial" w:hAnsi="Arial" w:cs="Arial"/>
          <w:sz w:val="22"/>
          <w:szCs w:val="22"/>
        </w:rPr>
        <w:t xml:space="preserve">. “Climate variability and thermal tolerance in aquatic insects: Can they stand the heat?” International Biogeographical Society. Quito, Ecuador. </w:t>
      </w:r>
    </w:p>
    <w:p w14:paraId="4E8857E9" w14:textId="5F43A83C" w:rsidR="00AB500C" w:rsidRPr="00305BFC" w:rsidRDefault="00AB500C" w:rsidP="003D4799">
      <w:pPr>
        <w:pStyle w:val="Body"/>
        <w:ind w:left="72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b/>
          <w:bCs/>
          <w:sz w:val="22"/>
          <w:szCs w:val="22"/>
        </w:rPr>
        <w:t>*Organizer and chair of symposium</w:t>
      </w:r>
      <w:r w:rsidR="00792A5F" w:rsidRPr="00305BFC">
        <w:rPr>
          <w:rFonts w:ascii="Arial" w:hAnsi="Arial" w:cs="Arial"/>
          <w:b/>
          <w:bCs/>
          <w:sz w:val="22"/>
          <w:szCs w:val="22"/>
        </w:rPr>
        <w:t>,</w:t>
      </w:r>
      <w:r w:rsidRPr="00305BFC">
        <w:rPr>
          <w:rFonts w:ascii="Arial" w:hAnsi="Arial" w:cs="Arial"/>
          <w:b/>
          <w:bCs/>
          <w:sz w:val="22"/>
          <w:szCs w:val="22"/>
        </w:rPr>
        <w:t xml:space="preserve"> “Architects of Variation: How Climate &amp; Physiology Shape Patterns of Biodiversity”</w:t>
      </w:r>
      <w:r w:rsidRPr="00305BFC">
        <w:rPr>
          <w:rFonts w:ascii="Arial" w:hAnsi="Arial" w:cs="Arial"/>
          <w:sz w:val="22"/>
          <w:szCs w:val="22"/>
        </w:rPr>
        <w:t xml:space="preserve"> </w:t>
      </w:r>
    </w:p>
    <w:p w14:paraId="5FA16A6C" w14:textId="77777777" w:rsidR="00AB500C" w:rsidRPr="00305BFC" w:rsidRDefault="00AB500C" w:rsidP="00AB500C">
      <w:pPr>
        <w:pStyle w:val="Body"/>
        <w:ind w:left="1440" w:hanging="1440"/>
        <w:rPr>
          <w:rFonts w:ascii="Arial" w:hAnsi="Arial" w:cs="Arial"/>
          <w:sz w:val="22"/>
          <w:szCs w:val="22"/>
        </w:rPr>
      </w:pPr>
    </w:p>
    <w:p w14:paraId="4E7C96D6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b/>
          <w:sz w:val="22"/>
          <w:szCs w:val="22"/>
        </w:rPr>
      </w:pPr>
      <w:r w:rsidRPr="00305BFC">
        <w:rPr>
          <w:rFonts w:ascii="Arial" w:hAnsi="Arial" w:cs="Arial"/>
          <w:bCs/>
          <w:sz w:val="22"/>
          <w:szCs w:val="22"/>
        </w:rPr>
        <w:lastRenderedPageBreak/>
        <w:t>2018</w:t>
      </w:r>
      <w:r w:rsidRPr="00305BFC">
        <w:rPr>
          <w:rFonts w:ascii="Arial" w:hAnsi="Arial" w:cs="Arial"/>
          <w:bCs/>
          <w:sz w:val="22"/>
          <w:szCs w:val="22"/>
        </w:rPr>
        <w:tab/>
        <w:t xml:space="preserve">Shah, A.A. </w:t>
      </w:r>
      <w:r w:rsidRPr="00305BFC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305BFC">
        <w:rPr>
          <w:rFonts w:ascii="Arial" w:hAnsi="Arial" w:cs="Arial"/>
          <w:sz w:val="22"/>
          <w:szCs w:val="22"/>
        </w:rPr>
        <w:t>Ghalambor</w:t>
      </w:r>
      <w:proofErr w:type="spellEnd"/>
      <w:r w:rsidRPr="00305BFC">
        <w:rPr>
          <w:rFonts w:ascii="Arial" w:hAnsi="Arial" w:cs="Arial"/>
          <w:sz w:val="22"/>
          <w:szCs w:val="22"/>
        </w:rPr>
        <w:t>, C.K. “</w:t>
      </w:r>
      <w:r w:rsidRPr="00305BFC">
        <w:rPr>
          <w:rFonts w:ascii="Arial" w:hAnsi="Arial" w:cs="Arial"/>
          <w:iCs/>
          <w:sz w:val="22"/>
          <w:szCs w:val="22"/>
        </w:rPr>
        <w:t>Do temperature-mediated predator-prey interactions affect mayfly range-limits?”</w:t>
      </w:r>
      <w:r w:rsidRPr="00305BFC">
        <w:rPr>
          <w:rFonts w:ascii="Arial" w:hAnsi="Arial" w:cs="Arial"/>
          <w:sz w:val="22"/>
          <w:szCs w:val="22"/>
        </w:rPr>
        <w:t xml:space="preserve"> Society for Integrative &amp; Comparative Biology. San Francisco, CA. </w:t>
      </w:r>
      <w:r w:rsidRPr="00305BFC">
        <w:rPr>
          <w:rFonts w:ascii="Arial" w:hAnsi="Arial" w:cs="Arial"/>
          <w:b/>
          <w:sz w:val="22"/>
          <w:szCs w:val="22"/>
        </w:rPr>
        <w:t>1</w:t>
      </w:r>
      <w:r w:rsidRPr="00305BFC">
        <w:rPr>
          <w:rFonts w:ascii="Arial" w:hAnsi="Arial" w:cs="Arial"/>
          <w:b/>
          <w:sz w:val="22"/>
          <w:szCs w:val="22"/>
          <w:vertAlign w:val="superscript"/>
        </w:rPr>
        <w:t xml:space="preserve">st </w:t>
      </w:r>
      <w:r w:rsidRPr="00305BFC">
        <w:rPr>
          <w:rFonts w:ascii="Arial" w:hAnsi="Arial" w:cs="Arial"/>
          <w:b/>
          <w:sz w:val="22"/>
          <w:szCs w:val="22"/>
        </w:rPr>
        <w:t>Place: Ray Huey Award for Best Student Oral Presentation</w:t>
      </w:r>
    </w:p>
    <w:p w14:paraId="1CB37546" w14:textId="77777777" w:rsidR="00AB500C" w:rsidRPr="00305BFC" w:rsidRDefault="00AB500C" w:rsidP="003D4799">
      <w:pPr>
        <w:pStyle w:val="Body"/>
        <w:rPr>
          <w:rFonts w:ascii="Arial" w:hAnsi="Arial" w:cs="Arial"/>
          <w:sz w:val="22"/>
          <w:szCs w:val="22"/>
        </w:rPr>
      </w:pPr>
    </w:p>
    <w:p w14:paraId="35B8FACE" w14:textId="39D514BE" w:rsidR="00AB500C" w:rsidRPr="00305BFC" w:rsidRDefault="00AB500C" w:rsidP="00DF6830">
      <w:pPr>
        <w:pStyle w:val="Body"/>
        <w:ind w:left="720" w:hanging="72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bCs/>
          <w:sz w:val="22"/>
          <w:szCs w:val="22"/>
        </w:rPr>
        <w:t>2017</w:t>
      </w:r>
      <w:r w:rsidRPr="00305BFC">
        <w:rPr>
          <w:rFonts w:ascii="Arial" w:hAnsi="Arial" w:cs="Arial"/>
          <w:bCs/>
          <w:sz w:val="22"/>
          <w:szCs w:val="22"/>
        </w:rPr>
        <w:tab/>
        <w:t xml:space="preserve">Shah, A.A. and </w:t>
      </w:r>
      <w:proofErr w:type="spellStart"/>
      <w:r w:rsidRPr="00305BFC">
        <w:rPr>
          <w:rFonts w:ascii="Arial" w:hAnsi="Arial" w:cs="Arial"/>
          <w:bCs/>
          <w:sz w:val="22"/>
          <w:szCs w:val="22"/>
        </w:rPr>
        <w:t>Ghalambor</w:t>
      </w:r>
      <w:proofErr w:type="spellEnd"/>
      <w:r w:rsidRPr="00305BFC">
        <w:rPr>
          <w:rFonts w:ascii="Arial" w:hAnsi="Arial" w:cs="Arial"/>
          <w:bCs/>
          <w:sz w:val="22"/>
          <w:szCs w:val="22"/>
        </w:rPr>
        <w:t>, C.K. “</w:t>
      </w:r>
      <w:r w:rsidRPr="00305BFC">
        <w:rPr>
          <w:rFonts w:ascii="Arial" w:hAnsi="Arial" w:cs="Arial"/>
          <w:bCs/>
          <w:iCs/>
          <w:sz w:val="22"/>
          <w:szCs w:val="22"/>
        </w:rPr>
        <w:t>Does climate variability explain thermal tolerance? A compariso</w:t>
      </w:r>
      <w:r w:rsidRPr="00305BFC">
        <w:rPr>
          <w:rFonts w:ascii="Arial" w:hAnsi="Arial" w:cs="Arial"/>
          <w:iCs/>
          <w:sz w:val="22"/>
          <w:szCs w:val="22"/>
        </w:rPr>
        <w:t>n of thermal breadths in aquatic insects across elevation &amp; latitude.” Society for Integrative &amp; Comparative Biology.</w:t>
      </w:r>
      <w:r w:rsidRPr="00305BFC">
        <w:rPr>
          <w:rFonts w:ascii="Arial" w:hAnsi="Arial" w:cs="Arial"/>
          <w:sz w:val="22"/>
          <w:szCs w:val="22"/>
        </w:rPr>
        <w:t xml:space="preserve"> New Orleans, LA.</w:t>
      </w:r>
    </w:p>
    <w:p w14:paraId="147A9325" w14:textId="77777777" w:rsidR="00AB500C" w:rsidRPr="00305BFC" w:rsidRDefault="00AB500C" w:rsidP="003D4799">
      <w:pPr>
        <w:pStyle w:val="Body"/>
        <w:rPr>
          <w:rFonts w:ascii="Arial" w:hAnsi="Arial" w:cs="Arial"/>
          <w:iCs/>
          <w:sz w:val="22"/>
          <w:szCs w:val="22"/>
        </w:rPr>
      </w:pPr>
    </w:p>
    <w:p w14:paraId="3D6BB1E8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bCs/>
          <w:sz w:val="22"/>
          <w:szCs w:val="22"/>
        </w:rPr>
      </w:pPr>
      <w:r w:rsidRPr="00305BFC">
        <w:rPr>
          <w:rFonts w:ascii="Arial" w:hAnsi="Arial" w:cs="Arial"/>
          <w:bCs/>
          <w:sz w:val="22"/>
          <w:szCs w:val="22"/>
        </w:rPr>
        <w:t>2014</w:t>
      </w:r>
      <w:r w:rsidRPr="00305BFC">
        <w:rPr>
          <w:rFonts w:ascii="Arial" w:hAnsi="Arial" w:cs="Arial"/>
          <w:bCs/>
          <w:sz w:val="22"/>
          <w:szCs w:val="22"/>
        </w:rPr>
        <w:tab/>
        <w:t xml:space="preserve">Shah, A.A. and </w:t>
      </w:r>
      <w:proofErr w:type="spellStart"/>
      <w:r w:rsidRPr="00305BFC">
        <w:rPr>
          <w:rFonts w:ascii="Arial" w:hAnsi="Arial" w:cs="Arial"/>
          <w:bCs/>
          <w:sz w:val="22"/>
          <w:szCs w:val="22"/>
        </w:rPr>
        <w:t>Ghalambor</w:t>
      </w:r>
      <w:proofErr w:type="spellEnd"/>
      <w:r w:rsidRPr="00305BFC">
        <w:rPr>
          <w:rFonts w:ascii="Arial" w:hAnsi="Arial" w:cs="Arial"/>
          <w:bCs/>
          <w:sz w:val="22"/>
          <w:szCs w:val="22"/>
        </w:rPr>
        <w:t>, C.K. “Comparing acclimation ability in temperate and tropical aquatic insects.” Joint Aquatic Sciences Meeting. Portland, OR.</w:t>
      </w:r>
    </w:p>
    <w:p w14:paraId="7D10D9E4" w14:textId="77777777" w:rsidR="00A7780B" w:rsidRPr="00305BFC" w:rsidRDefault="00A7780B" w:rsidP="00AB500C">
      <w:pPr>
        <w:pStyle w:val="Body"/>
        <w:ind w:left="720" w:hanging="720"/>
        <w:rPr>
          <w:rFonts w:ascii="Arial" w:hAnsi="Arial" w:cs="Arial"/>
          <w:bCs/>
          <w:sz w:val="22"/>
          <w:szCs w:val="22"/>
        </w:rPr>
      </w:pPr>
    </w:p>
    <w:p w14:paraId="6794E559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bCs/>
          <w:sz w:val="22"/>
          <w:szCs w:val="22"/>
        </w:rPr>
      </w:pPr>
    </w:p>
    <w:p w14:paraId="562F7FE4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bCs/>
          <w:sz w:val="22"/>
          <w:szCs w:val="22"/>
        </w:rPr>
      </w:pPr>
      <w:r w:rsidRPr="00305BFC">
        <w:rPr>
          <w:rFonts w:ascii="Arial" w:hAnsi="Arial" w:cs="Arial"/>
          <w:bCs/>
          <w:sz w:val="22"/>
          <w:szCs w:val="22"/>
        </w:rPr>
        <w:t>2013</w:t>
      </w:r>
      <w:r w:rsidRPr="00305BFC">
        <w:rPr>
          <w:rFonts w:ascii="Arial" w:hAnsi="Arial" w:cs="Arial"/>
          <w:bCs/>
          <w:sz w:val="22"/>
          <w:szCs w:val="22"/>
        </w:rPr>
        <w:tab/>
        <w:t xml:space="preserve">Shah, A.A., Funk, W. C., </w:t>
      </w:r>
      <w:proofErr w:type="spellStart"/>
      <w:r w:rsidRPr="00305BFC">
        <w:rPr>
          <w:rFonts w:ascii="Arial" w:hAnsi="Arial" w:cs="Arial"/>
          <w:bCs/>
          <w:sz w:val="22"/>
          <w:szCs w:val="22"/>
        </w:rPr>
        <w:t>Poff</w:t>
      </w:r>
      <w:proofErr w:type="spellEnd"/>
      <w:r w:rsidRPr="00305BFC">
        <w:rPr>
          <w:rFonts w:ascii="Arial" w:hAnsi="Arial" w:cs="Arial"/>
          <w:bCs/>
          <w:sz w:val="22"/>
          <w:szCs w:val="22"/>
        </w:rPr>
        <w:t xml:space="preserve">, N.L., and </w:t>
      </w:r>
      <w:proofErr w:type="spellStart"/>
      <w:r w:rsidRPr="00305BFC">
        <w:rPr>
          <w:rFonts w:ascii="Arial" w:hAnsi="Arial" w:cs="Arial"/>
          <w:bCs/>
          <w:sz w:val="22"/>
          <w:szCs w:val="22"/>
        </w:rPr>
        <w:t>Ghalambor</w:t>
      </w:r>
      <w:proofErr w:type="spellEnd"/>
      <w:r w:rsidRPr="00305BFC">
        <w:rPr>
          <w:rFonts w:ascii="Arial" w:hAnsi="Arial" w:cs="Arial"/>
          <w:bCs/>
          <w:sz w:val="22"/>
          <w:szCs w:val="22"/>
        </w:rPr>
        <w:t>, C.K. “Patterns of thermal tolerance in an Ecuadorian mayfly.” Society for Freshwater Sciences. Jacksonville, FL.</w:t>
      </w:r>
    </w:p>
    <w:p w14:paraId="774A31A1" w14:textId="77777777" w:rsidR="00AB500C" w:rsidRPr="00305BFC" w:rsidRDefault="00AB500C" w:rsidP="003D4799">
      <w:pPr>
        <w:pStyle w:val="Body"/>
        <w:rPr>
          <w:rFonts w:ascii="Arial" w:hAnsi="Arial" w:cs="Arial"/>
          <w:bCs/>
          <w:sz w:val="22"/>
          <w:szCs w:val="22"/>
        </w:rPr>
      </w:pPr>
    </w:p>
    <w:p w14:paraId="745EEB97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bCs/>
          <w:sz w:val="22"/>
          <w:szCs w:val="22"/>
        </w:rPr>
      </w:pPr>
      <w:r w:rsidRPr="00305BFC">
        <w:rPr>
          <w:rFonts w:ascii="Arial" w:hAnsi="Arial" w:cs="Arial"/>
          <w:bCs/>
          <w:sz w:val="22"/>
          <w:szCs w:val="22"/>
        </w:rPr>
        <w:t>2012</w:t>
      </w:r>
      <w:r w:rsidRPr="00305BFC">
        <w:rPr>
          <w:rFonts w:ascii="Arial" w:hAnsi="Arial" w:cs="Arial"/>
          <w:bCs/>
          <w:sz w:val="22"/>
          <w:szCs w:val="22"/>
        </w:rPr>
        <w:tab/>
        <w:t xml:space="preserve">Shah, A.A., Harrington, R.A. “Evolutionary and ecological variability in organismal trait response with altitude and climate.” Colorado State University Annual River Retreat. </w:t>
      </w:r>
      <w:proofErr w:type="spellStart"/>
      <w:r w:rsidRPr="00305BFC">
        <w:rPr>
          <w:rFonts w:ascii="Arial" w:hAnsi="Arial" w:cs="Arial"/>
          <w:bCs/>
          <w:sz w:val="22"/>
          <w:szCs w:val="22"/>
        </w:rPr>
        <w:t>Bellvue</w:t>
      </w:r>
      <w:proofErr w:type="spellEnd"/>
      <w:r w:rsidRPr="00305BFC">
        <w:rPr>
          <w:rFonts w:ascii="Arial" w:hAnsi="Arial" w:cs="Arial"/>
          <w:bCs/>
          <w:sz w:val="22"/>
          <w:szCs w:val="22"/>
        </w:rPr>
        <w:t>, CO.</w:t>
      </w:r>
    </w:p>
    <w:p w14:paraId="7880F4AA" w14:textId="77777777" w:rsidR="00AB500C" w:rsidRPr="00305BFC" w:rsidRDefault="00AB500C" w:rsidP="003D4799">
      <w:pPr>
        <w:pStyle w:val="Body"/>
        <w:rPr>
          <w:rFonts w:ascii="Arial" w:hAnsi="Arial" w:cs="Arial"/>
          <w:bCs/>
          <w:sz w:val="22"/>
          <w:szCs w:val="22"/>
        </w:rPr>
      </w:pPr>
    </w:p>
    <w:p w14:paraId="70B1F6DC" w14:textId="77777777" w:rsidR="00A7780B" w:rsidRPr="00305BFC" w:rsidRDefault="00AB500C" w:rsidP="00A7780B">
      <w:pPr>
        <w:pStyle w:val="Body"/>
        <w:ind w:left="720" w:hanging="720"/>
        <w:rPr>
          <w:rFonts w:ascii="Arial" w:hAnsi="Arial" w:cs="Arial"/>
          <w:bCs/>
          <w:sz w:val="22"/>
          <w:szCs w:val="22"/>
        </w:rPr>
      </w:pPr>
      <w:r w:rsidRPr="00305BFC">
        <w:rPr>
          <w:rFonts w:ascii="Arial" w:hAnsi="Arial" w:cs="Arial"/>
          <w:bCs/>
          <w:sz w:val="22"/>
          <w:szCs w:val="22"/>
        </w:rPr>
        <w:t>2011</w:t>
      </w:r>
      <w:r w:rsidRPr="00305BFC">
        <w:rPr>
          <w:rFonts w:ascii="Arial" w:hAnsi="Arial" w:cs="Arial"/>
          <w:bCs/>
          <w:sz w:val="22"/>
          <w:szCs w:val="22"/>
        </w:rPr>
        <w:tab/>
        <w:t xml:space="preserve">Shah, A.A. “Oxygen-limited thermal tolerance in aquatic insects in temperate and tropical stream habitats: are there differences in vulnerability?” Effects of Climate Change on Vulnerable Traits Conference. Alfred Wegener </w:t>
      </w:r>
      <w:r w:rsidR="00A7780B" w:rsidRPr="00305BFC">
        <w:rPr>
          <w:rFonts w:ascii="Arial" w:hAnsi="Arial" w:cs="Arial"/>
          <w:bCs/>
          <w:sz w:val="22"/>
          <w:szCs w:val="22"/>
        </w:rPr>
        <w:t>Institute, Bremerhaven, Germany</w:t>
      </w:r>
    </w:p>
    <w:p w14:paraId="3E893A8B" w14:textId="77777777" w:rsidR="00305BFC" w:rsidRDefault="00305BFC" w:rsidP="00A7780B">
      <w:pPr>
        <w:pStyle w:val="Body"/>
        <w:ind w:left="720" w:hanging="720"/>
        <w:rPr>
          <w:rFonts w:ascii="Arial" w:hAnsi="Arial" w:cs="Arial"/>
          <w:bCs/>
          <w:i/>
          <w:iCs/>
          <w:sz w:val="22"/>
          <w:szCs w:val="22"/>
        </w:rPr>
      </w:pPr>
    </w:p>
    <w:p w14:paraId="32149ED6" w14:textId="6D8C6846" w:rsidR="00AB500C" w:rsidRPr="00305BFC" w:rsidRDefault="00AB500C" w:rsidP="00A7780B">
      <w:pPr>
        <w:pStyle w:val="Body"/>
        <w:ind w:left="720" w:hanging="720"/>
        <w:rPr>
          <w:rFonts w:ascii="Arial" w:hAnsi="Arial" w:cs="Arial"/>
          <w:bCs/>
          <w:sz w:val="22"/>
          <w:szCs w:val="22"/>
        </w:rPr>
      </w:pPr>
      <w:r w:rsidRPr="00305BFC">
        <w:rPr>
          <w:rFonts w:ascii="Arial" w:hAnsi="Arial" w:cs="Arial"/>
          <w:bCs/>
          <w:i/>
          <w:iCs/>
          <w:sz w:val="22"/>
          <w:szCs w:val="22"/>
        </w:rPr>
        <w:t>Poster Presentations</w:t>
      </w:r>
    </w:p>
    <w:p w14:paraId="5C1E3DF3" w14:textId="77777777" w:rsidR="00AB500C" w:rsidRPr="00305BFC" w:rsidRDefault="00AB500C" w:rsidP="00AB500C">
      <w:pPr>
        <w:pStyle w:val="Body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3B74B0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bCs/>
          <w:sz w:val="22"/>
          <w:szCs w:val="22"/>
        </w:rPr>
      </w:pPr>
      <w:r w:rsidRPr="00305BFC">
        <w:rPr>
          <w:rFonts w:ascii="Arial" w:hAnsi="Arial" w:cs="Arial"/>
          <w:bCs/>
          <w:sz w:val="22"/>
          <w:szCs w:val="22"/>
        </w:rPr>
        <w:t>2014</w:t>
      </w:r>
      <w:r w:rsidRPr="00305BFC">
        <w:rPr>
          <w:rFonts w:ascii="Arial" w:hAnsi="Arial" w:cs="Arial"/>
          <w:bCs/>
          <w:sz w:val="22"/>
          <w:szCs w:val="22"/>
        </w:rPr>
        <w:tab/>
        <w:t xml:space="preserve">Shah, A. A. “Hot bugs, cold bugs: assessing vulnerability to climate change.” Graduate Student Showcase. Colorado State University, Fort Collins, CO. </w:t>
      </w:r>
    </w:p>
    <w:p w14:paraId="76F83C81" w14:textId="77777777" w:rsidR="00AB500C" w:rsidRPr="00305BFC" w:rsidRDefault="00AB500C" w:rsidP="00AB500C">
      <w:pPr>
        <w:pStyle w:val="Body"/>
        <w:ind w:left="720"/>
        <w:rPr>
          <w:rFonts w:ascii="Arial" w:hAnsi="Arial" w:cs="Arial"/>
          <w:b/>
          <w:sz w:val="22"/>
          <w:szCs w:val="22"/>
        </w:rPr>
      </w:pPr>
      <w:r w:rsidRPr="00305BFC">
        <w:rPr>
          <w:rFonts w:ascii="Arial" w:hAnsi="Arial" w:cs="Arial"/>
          <w:b/>
          <w:sz w:val="22"/>
          <w:szCs w:val="22"/>
        </w:rPr>
        <w:t>1</w:t>
      </w:r>
      <w:r w:rsidRPr="00305BFC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305BFC">
        <w:rPr>
          <w:rFonts w:ascii="Arial" w:hAnsi="Arial" w:cs="Arial"/>
          <w:b/>
          <w:sz w:val="22"/>
          <w:szCs w:val="22"/>
        </w:rPr>
        <w:t xml:space="preserve"> Place: Best Poster in Ecology</w:t>
      </w:r>
    </w:p>
    <w:p w14:paraId="2C362663" w14:textId="77777777" w:rsidR="00AB500C" w:rsidRPr="00305BFC" w:rsidRDefault="00AB500C" w:rsidP="003D4799">
      <w:pPr>
        <w:pStyle w:val="Body"/>
        <w:rPr>
          <w:rFonts w:ascii="Arial" w:hAnsi="Arial" w:cs="Arial"/>
          <w:bCs/>
          <w:sz w:val="22"/>
          <w:szCs w:val="22"/>
        </w:rPr>
      </w:pPr>
    </w:p>
    <w:p w14:paraId="2CBDB834" w14:textId="4E97EA37" w:rsidR="00FE3C4D" w:rsidRPr="00305BFC" w:rsidRDefault="00AB500C" w:rsidP="00AB500C">
      <w:pPr>
        <w:pStyle w:val="Body"/>
        <w:ind w:left="720" w:hanging="720"/>
        <w:rPr>
          <w:rFonts w:ascii="Arial" w:hAnsi="Arial" w:cs="Arial"/>
          <w:bCs/>
          <w:sz w:val="22"/>
          <w:szCs w:val="22"/>
        </w:rPr>
      </w:pPr>
      <w:r w:rsidRPr="00305BFC">
        <w:rPr>
          <w:rFonts w:ascii="Arial" w:hAnsi="Arial" w:cs="Arial"/>
          <w:bCs/>
          <w:sz w:val="22"/>
          <w:szCs w:val="22"/>
        </w:rPr>
        <w:t>2012</w:t>
      </w:r>
      <w:r w:rsidRPr="00305BFC">
        <w:rPr>
          <w:rFonts w:ascii="Arial" w:hAnsi="Arial" w:cs="Arial"/>
          <w:bCs/>
          <w:sz w:val="22"/>
          <w:szCs w:val="22"/>
        </w:rPr>
        <w:tab/>
        <w:t xml:space="preserve">Shah, A.A. and </w:t>
      </w:r>
      <w:proofErr w:type="spellStart"/>
      <w:r w:rsidRPr="00305BFC">
        <w:rPr>
          <w:rFonts w:ascii="Arial" w:hAnsi="Arial" w:cs="Arial"/>
          <w:bCs/>
          <w:sz w:val="22"/>
          <w:szCs w:val="22"/>
        </w:rPr>
        <w:t>Ghalambor</w:t>
      </w:r>
      <w:proofErr w:type="spellEnd"/>
      <w:r w:rsidRPr="00305BFC">
        <w:rPr>
          <w:rFonts w:ascii="Arial" w:hAnsi="Arial" w:cs="Arial"/>
          <w:bCs/>
          <w:sz w:val="22"/>
          <w:szCs w:val="22"/>
        </w:rPr>
        <w:t>, C.K. “Comparing acclimation ability and thermal performance curves of low and high elevation aquatic insect populations.” Society for Freshwater Sciences. Louisville, KY.</w:t>
      </w:r>
    </w:p>
    <w:p w14:paraId="3501249C" w14:textId="77777777" w:rsidR="00AB500C" w:rsidRPr="00305BFC" w:rsidRDefault="00AB500C" w:rsidP="00AB500C">
      <w:pPr>
        <w:pStyle w:val="Body"/>
        <w:ind w:left="720" w:hanging="720"/>
        <w:rPr>
          <w:rFonts w:ascii="Arial" w:hAnsi="Arial" w:cs="Arial"/>
          <w:bCs/>
          <w:sz w:val="22"/>
          <w:szCs w:val="22"/>
        </w:rPr>
      </w:pPr>
    </w:p>
    <w:p w14:paraId="4A214760" w14:textId="77777777" w:rsidR="00AB500C" w:rsidRPr="00305BFC" w:rsidRDefault="00AB500C" w:rsidP="00AB500C">
      <w:pPr>
        <w:pStyle w:val="Body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305BFC">
        <w:rPr>
          <w:rFonts w:ascii="Arial" w:hAnsi="Arial" w:cs="Arial"/>
          <w:b/>
          <w:sz w:val="22"/>
          <w:szCs w:val="22"/>
        </w:rPr>
        <w:t>TEACHING EXPERIENCE</w:t>
      </w:r>
    </w:p>
    <w:p w14:paraId="79BBFEA5" w14:textId="77777777" w:rsidR="00AB500C" w:rsidRPr="00305BFC" w:rsidRDefault="00AB500C" w:rsidP="00AB500C">
      <w:pPr>
        <w:pStyle w:val="Body"/>
        <w:rPr>
          <w:rFonts w:ascii="Arial" w:hAnsi="Arial" w:cs="Arial"/>
          <w:b/>
          <w:sz w:val="22"/>
          <w:szCs w:val="22"/>
        </w:rPr>
      </w:pPr>
    </w:p>
    <w:p w14:paraId="33ED44BE" w14:textId="19743EC4" w:rsidR="00FD6CCC" w:rsidRPr="00305BFC" w:rsidRDefault="00FD6CCC" w:rsidP="00F37A9C">
      <w:pPr>
        <w:pStyle w:val="Body"/>
        <w:tabs>
          <w:tab w:val="left" w:pos="1800"/>
        </w:tabs>
        <w:ind w:left="1440" w:hanging="1440"/>
        <w:rPr>
          <w:rFonts w:ascii="Arial" w:hAnsi="Arial" w:cs="Arial"/>
          <w:bCs/>
          <w:sz w:val="22"/>
          <w:szCs w:val="22"/>
        </w:rPr>
      </w:pPr>
      <w:r w:rsidRPr="00305BFC">
        <w:rPr>
          <w:rFonts w:ascii="Arial" w:hAnsi="Arial" w:cs="Arial"/>
          <w:bCs/>
          <w:sz w:val="22"/>
          <w:szCs w:val="22"/>
        </w:rPr>
        <w:t>2021</w:t>
      </w:r>
      <w:r w:rsidRPr="00305BFC">
        <w:rPr>
          <w:rFonts w:ascii="Arial" w:hAnsi="Arial" w:cs="Arial"/>
          <w:bCs/>
          <w:sz w:val="22"/>
          <w:szCs w:val="22"/>
        </w:rPr>
        <w:tab/>
      </w:r>
      <w:r w:rsidRPr="00305BFC">
        <w:rPr>
          <w:rFonts w:ascii="Arial" w:hAnsi="Arial" w:cs="Arial"/>
          <w:bCs/>
          <w:sz w:val="22"/>
          <w:szCs w:val="22"/>
        </w:rPr>
        <w:tab/>
        <w:t>Course instructor – PATHWAYS Career Development (MSU)</w:t>
      </w:r>
    </w:p>
    <w:p w14:paraId="7DA65182" w14:textId="6D80E89B" w:rsidR="00AB500C" w:rsidRPr="00305BFC" w:rsidRDefault="00AB500C" w:rsidP="00F37A9C">
      <w:pPr>
        <w:pStyle w:val="Body"/>
        <w:tabs>
          <w:tab w:val="left" w:pos="1800"/>
        </w:tabs>
        <w:ind w:left="1440" w:hanging="1440"/>
        <w:rPr>
          <w:rFonts w:ascii="Arial" w:hAnsi="Arial" w:cs="Arial"/>
          <w:bCs/>
          <w:sz w:val="22"/>
          <w:szCs w:val="22"/>
        </w:rPr>
      </w:pPr>
      <w:r w:rsidRPr="00305BFC">
        <w:rPr>
          <w:rFonts w:ascii="Arial" w:hAnsi="Arial" w:cs="Arial"/>
          <w:bCs/>
          <w:sz w:val="22"/>
          <w:szCs w:val="22"/>
        </w:rPr>
        <w:t>2017, 2018</w:t>
      </w:r>
      <w:r w:rsidR="00F37A9C" w:rsidRPr="00305BFC">
        <w:rPr>
          <w:rFonts w:ascii="Arial" w:hAnsi="Arial" w:cs="Arial"/>
          <w:bCs/>
          <w:sz w:val="22"/>
          <w:szCs w:val="22"/>
        </w:rPr>
        <w:tab/>
      </w:r>
      <w:r w:rsidR="00F37A9C" w:rsidRPr="00305BFC">
        <w:rPr>
          <w:rFonts w:ascii="Arial" w:hAnsi="Arial" w:cs="Arial"/>
          <w:bCs/>
          <w:sz w:val="22"/>
          <w:szCs w:val="22"/>
        </w:rPr>
        <w:tab/>
      </w:r>
      <w:r w:rsidR="00CC33FA" w:rsidRPr="00305BFC">
        <w:rPr>
          <w:rFonts w:ascii="Arial" w:hAnsi="Arial" w:cs="Arial"/>
          <w:bCs/>
          <w:sz w:val="22"/>
          <w:szCs w:val="22"/>
        </w:rPr>
        <w:t>Primary c</w:t>
      </w:r>
      <w:r w:rsidRPr="00305BFC">
        <w:rPr>
          <w:rFonts w:ascii="Arial" w:hAnsi="Arial" w:cs="Arial"/>
          <w:bCs/>
          <w:sz w:val="22"/>
          <w:szCs w:val="22"/>
        </w:rPr>
        <w:t>ourse instructor – Animal Behavior summer course</w:t>
      </w:r>
      <w:r w:rsidR="00FD6CCC" w:rsidRPr="00305BFC">
        <w:rPr>
          <w:rFonts w:ascii="Arial" w:hAnsi="Arial" w:cs="Arial"/>
          <w:bCs/>
          <w:sz w:val="22"/>
          <w:szCs w:val="22"/>
        </w:rPr>
        <w:t xml:space="preserve"> (CSU)</w:t>
      </w:r>
    </w:p>
    <w:p w14:paraId="26722E06" w14:textId="5943A28B" w:rsidR="00AB500C" w:rsidRPr="00305BFC" w:rsidRDefault="00F37A9C" w:rsidP="00F37A9C">
      <w:pPr>
        <w:pStyle w:val="Body"/>
        <w:tabs>
          <w:tab w:val="left" w:pos="1800"/>
        </w:tabs>
        <w:ind w:left="1440" w:hanging="1440"/>
        <w:rPr>
          <w:rFonts w:ascii="Arial" w:hAnsi="Arial" w:cs="Arial"/>
          <w:bCs/>
          <w:sz w:val="22"/>
          <w:szCs w:val="22"/>
        </w:rPr>
      </w:pPr>
      <w:r w:rsidRPr="00305BFC">
        <w:rPr>
          <w:rFonts w:ascii="Arial" w:hAnsi="Arial" w:cs="Arial"/>
          <w:b/>
          <w:sz w:val="22"/>
          <w:szCs w:val="22"/>
        </w:rPr>
        <w:tab/>
      </w:r>
      <w:r w:rsidRPr="00305BFC">
        <w:rPr>
          <w:rFonts w:ascii="Arial" w:hAnsi="Arial" w:cs="Arial"/>
          <w:b/>
          <w:sz w:val="22"/>
          <w:szCs w:val="22"/>
        </w:rPr>
        <w:tab/>
      </w:r>
      <w:r w:rsidR="00AB500C" w:rsidRPr="00305BFC">
        <w:rPr>
          <w:rFonts w:ascii="Arial" w:hAnsi="Arial" w:cs="Arial"/>
          <w:b/>
          <w:sz w:val="22"/>
          <w:szCs w:val="22"/>
        </w:rPr>
        <w:t>Instructor score averaged across 42 student surveys: 4.9/5</w:t>
      </w:r>
      <w:r w:rsidR="00AB500C" w:rsidRPr="00305BFC">
        <w:rPr>
          <w:rFonts w:ascii="Arial" w:hAnsi="Arial" w:cs="Arial"/>
          <w:bCs/>
          <w:sz w:val="22"/>
          <w:szCs w:val="22"/>
        </w:rPr>
        <w:tab/>
      </w:r>
    </w:p>
    <w:p w14:paraId="055C5DBF" w14:textId="3F97AFC5" w:rsidR="00AB500C" w:rsidRPr="00305BFC" w:rsidRDefault="00AB500C" w:rsidP="00F37A9C">
      <w:pPr>
        <w:pStyle w:val="Body"/>
        <w:tabs>
          <w:tab w:val="left" w:pos="1800"/>
        </w:tabs>
        <w:ind w:left="1440" w:hanging="1440"/>
        <w:rPr>
          <w:rFonts w:ascii="Arial" w:hAnsi="Arial" w:cs="Arial"/>
          <w:bCs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2012, 2017,</w:t>
      </w:r>
      <w:r w:rsidR="00F37A9C" w:rsidRPr="00305BFC">
        <w:rPr>
          <w:rFonts w:ascii="Arial" w:hAnsi="Arial" w:cs="Arial"/>
          <w:sz w:val="22"/>
          <w:szCs w:val="22"/>
        </w:rPr>
        <w:tab/>
      </w:r>
      <w:r w:rsidR="00F37A9C" w:rsidRPr="00305BFC">
        <w:rPr>
          <w:rFonts w:ascii="Arial" w:hAnsi="Arial" w:cs="Arial"/>
          <w:sz w:val="22"/>
          <w:szCs w:val="22"/>
        </w:rPr>
        <w:tab/>
      </w:r>
      <w:r w:rsidRPr="00305BFC">
        <w:rPr>
          <w:rFonts w:ascii="Arial" w:hAnsi="Arial" w:cs="Arial"/>
          <w:bCs/>
          <w:sz w:val="22"/>
          <w:szCs w:val="22"/>
        </w:rPr>
        <w:t>Lab teaching assistant –</w:t>
      </w:r>
      <w:r w:rsidRPr="00305BFC">
        <w:rPr>
          <w:rFonts w:ascii="Arial" w:hAnsi="Arial" w:cs="Arial"/>
          <w:b/>
          <w:sz w:val="22"/>
          <w:szCs w:val="22"/>
        </w:rPr>
        <w:t xml:space="preserve"> </w:t>
      </w:r>
      <w:r w:rsidRPr="00305BFC">
        <w:rPr>
          <w:rFonts w:ascii="Arial" w:hAnsi="Arial" w:cs="Arial"/>
          <w:bCs/>
          <w:sz w:val="22"/>
          <w:szCs w:val="22"/>
        </w:rPr>
        <w:t>Introduction to Ornithology</w:t>
      </w:r>
      <w:r w:rsidR="00FD6CCC" w:rsidRPr="00305BFC">
        <w:rPr>
          <w:rFonts w:ascii="Arial" w:hAnsi="Arial" w:cs="Arial"/>
          <w:bCs/>
          <w:sz w:val="22"/>
          <w:szCs w:val="22"/>
        </w:rPr>
        <w:t xml:space="preserve"> (CSU)</w:t>
      </w:r>
    </w:p>
    <w:p w14:paraId="642BE339" w14:textId="334AFAED" w:rsidR="00AB500C" w:rsidRPr="00305BFC" w:rsidRDefault="00AB500C" w:rsidP="00F37A9C">
      <w:pPr>
        <w:pStyle w:val="Body"/>
        <w:tabs>
          <w:tab w:val="left" w:pos="1800"/>
        </w:tabs>
        <w:rPr>
          <w:rFonts w:ascii="Arial" w:hAnsi="Arial" w:cs="Arial"/>
          <w:b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2018</w:t>
      </w:r>
      <w:r w:rsidRPr="00305BFC">
        <w:rPr>
          <w:rFonts w:ascii="Arial" w:hAnsi="Arial" w:cs="Arial"/>
          <w:b/>
          <w:sz w:val="22"/>
          <w:szCs w:val="22"/>
        </w:rPr>
        <w:tab/>
      </w:r>
      <w:r w:rsidR="00CC33FA" w:rsidRPr="00305BFC">
        <w:rPr>
          <w:rFonts w:ascii="Arial" w:hAnsi="Arial" w:cs="Arial"/>
          <w:b/>
          <w:sz w:val="22"/>
          <w:szCs w:val="22"/>
        </w:rPr>
        <w:t>TA</w:t>
      </w:r>
      <w:r w:rsidRPr="00305BFC">
        <w:rPr>
          <w:rFonts w:ascii="Arial" w:hAnsi="Arial" w:cs="Arial"/>
          <w:b/>
          <w:sz w:val="22"/>
          <w:szCs w:val="22"/>
        </w:rPr>
        <w:t xml:space="preserve"> score averaged across 146 student surveys: 4.4/</w:t>
      </w:r>
      <w:r w:rsidR="00EA43CA" w:rsidRPr="00305BFC">
        <w:rPr>
          <w:rFonts w:ascii="Arial" w:hAnsi="Arial" w:cs="Arial"/>
          <w:b/>
          <w:sz w:val="22"/>
          <w:szCs w:val="22"/>
        </w:rPr>
        <w:t>5</w:t>
      </w:r>
    </w:p>
    <w:p w14:paraId="0BDC183B" w14:textId="409ADCB3" w:rsidR="00AB500C" w:rsidRPr="00305BFC" w:rsidRDefault="00AB500C" w:rsidP="00F37A9C">
      <w:pPr>
        <w:pStyle w:val="Body"/>
        <w:tabs>
          <w:tab w:val="left" w:pos="1800"/>
        </w:tabs>
        <w:rPr>
          <w:rFonts w:ascii="Arial" w:hAnsi="Arial" w:cs="Arial"/>
          <w:bCs/>
          <w:sz w:val="22"/>
          <w:szCs w:val="22"/>
        </w:rPr>
      </w:pPr>
      <w:r w:rsidRPr="00305BFC">
        <w:rPr>
          <w:rFonts w:ascii="Arial" w:hAnsi="Arial" w:cs="Arial"/>
          <w:bCs/>
          <w:sz w:val="22"/>
          <w:szCs w:val="22"/>
        </w:rPr>
        <w:t>2013, 2017</w:t>
      </w:r>
      <w:r w:rsidR="00F37A9C" w:rsidRPr="00305BFC">
        <w:rPr>
          <w:rFonts w:ascii="Arial" w:hAnsi="Arial" w:cs="Arial"/>
          <w:bCs/>
          <w:sz w:val="22"/>
          <w:szCs w:val="22"/>
        </w:rPr>
        <w:tab/>
      </w:r>
      <w:r w:rsidRPr="00305BFC">
        <w:rPr>
          <w:rFonts w:ascii="Arial" w:hAnsi="Arial" w:cs="Arial"/>
          <w:bCs/>
          <w:sz w:val="22"/>
          <w:szCs w:val="22"/>
        </w:rPr>
        <w:t>Guest lecturer – Tropical Ecology</w:t>
      </w:r>
      <w:r w:rsidR="00FD6CCC" w:rsidRPr="00305BFC">
        <w:rPr>
          <w:rFonts w:ascii="Arial" w:hAnsi="Arial" w:cs="Arial"/>
          <w:bCs/>
          <w:sz w:val="22"/>
          <w:szCs w:val="22"/>
        </w:rPr>
        <w:t xml:space="preserve"> (CSU)</w:t>
      </w:r>
    </w:p>
    <w:p w14:paraId="3F441C89" w14:textId="3D23D3AD" w:rsidR="00F37A9C" w:rsidRPr="00305BFC" w:rsidRDefault="00AB500C" w:rsidP="00F37A9C">
      <w:pPr>
        <w:pStyle w:val="Body"/>
        <w:tabs>
          <w:tab w:val="left" w:pos="1800"/>
        </w:tabs>
        <w:rPr>
          <w:rFonts w:ascii="Arial" w:hAnsi="Arial" w:cs="Arial"/>
          <w:bCs/>
          <w:sz w:val="22"/>
          <w:szCs w:val="22"/>
        </w:rPr>
      </w:pPr>
      <w:r w:rsidRPr="00305BFC">
        <w:rPr>
          <w:rFonts w:ascii="Arial" w:hAnsi="Arial" w:cs="Arial"/>
          <w:bCs/>
          <w:sz w:val="22"/>
          <w:szCs w:val="22"/>
        </w:rPr>
        <w:t>2014, 2015</w:t>
      </w:r>
      <w:r w:rsidR="00F37A9C" w:rsidRPr="00305BFC">
        <w:rPr>
          <w:rFonts w:ascii="Arial" w:hAnsi="Arial" w:cs="Arial"/>
          <w:bCs/>
          <w:sz w:val="22"/>
          <w:szCs w:val="22"/>
        </w:rPr>
        <w:tab/>
      </w:r>
      <w:r w:rsidRPr="00305BFC">
        <w:rPr>
          <w:rFonts w:ascii="Arial" w:hAnsi="Arial" w:cs="Arial"/>
          <w:bCs/>
          <w:sz w:val="22"/>
          <w:szCs w:val="22"/>
        </w:rPr>
        <w:t>Guest lecturer – Introduction to Stream Ecology</w:t>
      </w:r>
      <w:r w:rsidR="00FD6CCC" w:rsidRPr="00305BFC">
        <w:rPr>
          <w:rFonts w:ascii="Arial" w:hAnsi="Arial" w:cs="Arial"/>
          <w:bCs/>
          <w:sz w:val="22"/>
          <w:szCs w:val="22"/>
        </w:rPr>
        <w:t xml:space="preserve"> (CSU)</w:t>
      </w:r>
      <w:r w:rsidRPr="00305BFC">
        <w:rPr>
          <w:rFonts w:ascii="Arial" w:hAnsi="Arial" w:cs="Arial"/>
          <w:bCs/>
          <w:sz w:val="22"/>
          <w:szCs w:val="22"/>
        </w:rPr>
        <w:tab/>
      </w:r>
    </w:p>
    <w:p w14:paraId="4288D117" w14:textId="77777777" w:rsidR="00F37A9C" w:rsidRPr="00305BFC" w:rsidRDefault="00F37A9C" w:rsidP="00F37A9C">
      <w:pPr>
        <w:pStyle w:val="Body"/>
        <w:tabs>
          <w:tab w:val="left" w:pos="1800"/>
        </w:tabs>
        <w:rPr>
          <w:rFonts w:ascii="Arial" w:hAnsi="Arial" w:cs="Arial"/>
          <w:bCs/>
          <w:sz w:val="22"/>
          <w:szCs w:val="22"/>
        </w:rPr>
      </w:pPr>
    </w:p>
    <w:p w14:paraId="15CA391F" w14:textId="77777777" w:rsidR="00F37A9C" w:rsidRPr="00305BFC" w:rsidRDefault="00F37A9C" w:rsidP="00F37A9C">
      <w:pPr>
        <w:pStyle w:val="Body"/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305BFC">
        <w:rPr>
          <w:rFonts w:ascii="Arial" w:hAnsi="Arial" w:cs="Arial"/>
          <w:b/>
          <w:bCs/>
          <w:sz w:val="22"/>
          <w:szCs w:val="22"/>
        </w:rPr>
        <w:t>UNDERGRADUATE MENTORSHIP</w:t>
      </w:r>
    </w:p>
    <w:p w14:paraId="09FE24F8" w14:textId="77777777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i/>
          <w:iCs/>
          <w:sz w:val="22"/>
          <w:szCs w:val="22"/>
        </w:rPr>
      </w:pPr>
    </w:p>
    <w:p w14:paraId="75DCF53D" w14:textId="6257128F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i/>
          <w:iCs/>
          <w:sz w:val="22"/>
          <w:szCs w:val="22"/>
        </w:rPr>
      </w:pPr>
      <w:r w:rsidRPr="00305BFC">
        <w:rPr>
          <w:rFonts w:ascii="Arial" w:hAnsi="Arial" w:cs="Arial"/>
          <w:i/>
          <w:iCs/>
          <w:sz w:val="22"/>
          <w:szCs w:val="22"/>
        </w:rPr>
        <w:t>Students mentored in lab and field research (</w:t>
      </w:r>
      <w:r w:rsidR="002E7EAA" w:rsidRPr="00305BFC">
        <w:rPr>
          <w:rFonts w:ascii="Arial" w:hAnsi="Arial" w:cs="Arial"/>
          <w:i/>
          <w:iCs/>
          <w:sz w:val="22"/>
          <w:szCs w:val="22"/>
        </w:rPr>
        <w:t>21</w:t>
      </w:r>
      <w:r w:rsidRPr="00305BFC">
        <w:rPr>
          <w:rFonts w:ascii="Arial" w:hAnsi="Arial" w:cs="Arial"/>
          <w:i/>
          <w:iCs/>
          <w:sz w:val="22"/>
          <w:szCs w:val="22"/>
        </w:rPr>
        <w:t xml:space="preserve"> total, 8 women, 4 Hispanic and Latinx)</w:t>
      </w:r>
      <w:r w:rsidR="000A4A5D" w:rsidRPr="00305BFC">
        <w:rPr>
          <w:rFonts w:ascii="Arial" w:hAnsi="Arial" w:cs="Arial"/>
          <w:i/>
          <w:iCs/>
          <w:sz w:val="22"/>
          <w:szCs w:val="22"/>
        </w:rPr>
        <w:t>:</w:t>
      </w:r>
      <w:r w:rsidRPr="00305BF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8B91960" w14:textId="77777777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* = went on to pursue research at the graduate level</w:t>
      </w:r>
    </w:p>
    <w:p w14:paraId="300F473A" w14:textId="77777777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sz w:val="22"/>
          <w:szCs w:val="22"/>
        </w:rPr>
      </w:pPr>
    </w:p>
    <w:p w14:paraId="552C3D42" w14:textId="46D801DA" w:rsidR="00F37A9C" w:rsidRPr="00305BFC" w:rsidRDefault="00F37A9C" w:rsidP="002E7EAA">
      <w:pPr>
        <w:pStyle w:val="Body"/>
        <w:tabs>
          <w:tab w:val="left" w:pos="1500"/>
        </w:tabs>
        <w:ind w:left="1080" w:hanging="108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i/>
          <w:sz w:val="22"/>
          <w:szCs w:val="22"/>
        </w:rPr>
        <w:t>Montana:</w:t>
      </w:r>
      <w:r w:rsidRPr="00305BFC">
        <w:rPr>
          <w:rFonts w:ascii="Arial" w:hAnsi="Arial" w:cs="Arial"/>
          <w:sz w:val="22"/>
          <w:szCs w:val="22"/>
        </w:rPr>
        <w:t xml:space="preserve"> Rachel Bingham, Phil </w:t>
      </w:r>
      <w:proofErr w:type="spellStart"/>
      <w:r w:rsidRPr="00305BFC">
        <w:rPr>
          <w:rFonts w:ascii="Arial" w:hAnsi="Arial" w:cs="Arial"/>
          <w:sz w:val="22"/>
          <w:szCs w:val="22"/>
        </w:rPr>
        <w:t>Douchensky</w:t>
      </w:r>
      <w:proofErr w:type="spellEnd"/>
      <w:r w:rsidRPr="00305BFC">
        <w:rPr>
          <w:rFonts w:ascii="Arial" w:hAnsi="Arial" w:cs="Arial"/>
          <w:sz w:val="22"/>
          <w:szCs w:val="22"/>
        </w:rPr>
        <w:t xml:space="preserve">, James </w:t>
      </w:r>
      <w:proofErr w:type="spellStart"/>
      <w:r w:rsidRPr="00305BFC">
        <w:rPr>
          <w:rFonts w:ascii="Arial" w:hAnsi="Arial" w:cs="Arial"/>
          <w:sz w:val="22"/>
          <w:szCs w:val="22"/>
        </w:rPr>
        <w:t>Frakes</w:t>
      </w:r>
      <w:proofErr w:type="spellEnd"/>
      <w:r w:rsidRPr="00305BFC">
        <w:rPr>
          <w:rFonts w:ascii="Arial" w:hAnsi="Arial" w:cs="Arial"/>
          <w:sz w:val="22"/>
          <w:szCs w:val="22"/>
        </w:rPr>
        <w:t xml:space="preserve">*, Emily </w:t>
      </w:r>
      <w:proofErr w:type="spellStart"/>
      <w:r w:rsidRPr="00305BFC">
        <w:rPr>
          <w:rFonts w:ascii="Arial" w:hAnsi="Arial" w:cs="Arial"/>
          <w:sz w:val="22"/>
          <w:szCs w:val="22"/>
        </w:rPr>
        <w:t>Hamant</w:t>
      </w:r>
      <w:proofErr w:type="spellEnd"/>
      <w:r w:rsidRPr="00305BFC">
        <w:rPr>
          <w:rFonts w:ascii="Arial" w:hAnsi="Arial" w:cs="Arial"/>
          <w:sz w:val="22"/>
          <w:szCs w:val="22"/>
        </w:rPr>
        <w:t>,</w:t>
      </w:r>
      <w:r w:rsidR="00722E47" w:rsidRPr="00305BFC">
        <w:rPr>
          <w:rFonts w:ascii="Arial" w:hAnsi="Arial" w:cs="Arial"/>
          <w:sz w:val="22"/>
          <w:szCs w:val="22"/>
        </w:rPr>
        <w:t xml:space="preserve"> Tylor Keele</w:t>
      </w:r>
      <w:r w:rsidR="002E7EAA" w:rsidRPr="00305BFC">
        <w:rPr>
          <w:rFonts w:ascii="Arial" w:hAnsi="Arial" w:cs="Arial"/>
          <w:sz w:val="22"/>
          <w:szCs w:val="22"/>
        </w:rPr>
        <w:t>y</w:t>
      </w:r>
    </w:p>
    <w:p w14:paraId="1D36E7DE" w14:textId="77777777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sz w:val="22"/>
          <w:szCs w:val="22"/>
        </w:rPr>
      </w:pPr>
    </w:p>
    <w:p w14:paraId="18E2A62E" w14:textId="16434712" w:rsidR="002E7EAA" w:rsidRPr="00305BFC" w:rsidRDefault="00F37A9C" w:rsidP="003D4799">
      <w:pPr>
        <w:pStyle w:val="Body"/>
        <w:tabs>
          <w:tab w:val="left" w:pos="1500"/>
        </w:tabs>
        <w:ind w:left="1080" w:hanging="108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i/>
          <w:sz w:val="22"/>
          <w:szCs w:val="22"/>
        </w:rPr>
        <w:lastRenderedPageBreak/>
        <w:t>Colorado:</w:t>
      </w:r>
      <w:r w:rsidRPr="00305BFC">
        <w:rPr>
          <w:rFonts w:ascii="Arial" w:hAnsi="Arial" w:cs="Arial"/>
          <w:sz w:val="22"/>
          <w:szCs w:val="22"/>
        </w:rPr>
        <w:t xml:space="preserve"> </w:t>
      </w:r>
      <w:r w:rsidR="002E7EAA" w:rsidRPr="00305BFC">
        <w:rPr>
          <w:rFonts w:ascii="Arial" w:hAnsi="Arial" w:cs="Arial"/>
          <w:sz w:val="22"/>
          <w:szCs w:val="22"/>
        </w:rPr>
        <w:t xml:space="preserve">Eva </w:t>
      </w:r>
      <w:proofErr w:type="spellStart"/>
      <w:r w:rsidR="002E7EAA" w:rsidRPr="00305BFC">
        <w:rPr>
          <w:rFonts w:ascii="Arial" w:hAnsi="Arial" w:cs="Arial"/>
          <w:sz w:val="22"/>
          <w:szCs w:val="22"/>
        </w:rPr>
        <w:t>Bacmeister</w:t>
      </w:r>
      <w:proofErr w:type="spellEnd"/>
      <w:r w:rsidR="002E7EAA" w:rsidRPr="00305BFC">
        <w:rPr>
          <w:rFonts w:ascii="Arial" w:hAnsi="Arial" w:cs="Arial"/>
          <w:sz w:val="22"/>
          <w:szCs w:val="22"/>
        </w:rPr>
        <w:t xml:space="preserve">*, </w:t>
      </w:r>
      <w:r w:rsidRPr="00305BFC">
        <w:rPr>
          <w:rFonts w:ascii="Arial" w:hAnsi="Arial" w:cs="Arial"/>
          <w:sz w:val="22"/>
          <w:szCs w:val="22"/>
        </w:rPr>
        <w:t xml:space="preserve">Ben </w:t>
      </w:r>
      <w:proofErr w:type="spellStart"/>
      <w:r w:rsidRPr="00305BFC">
        <w:rPr>
          <w:rFonts w:ascii="Arial" w:hAnsi="Arial" w:cs="Arial"/>
          <w:sz w:val="22"/>
          <w:szCs w:val="22"/>
        </w:rPr>
        <w:t>Choat</w:t>
      </w:r>
      <w:proofErr w:type="spellEnd"/>
      <w:r w:rsidRPr="00305BFC">
        <w:rPr>
          <w:rFonts w:ascii="Arial" w:hAnsi="Arial" w:cs="Arial"/>
          <w:sz w:val="22"/>
          <w:szCs w:val="22"/>
        </w:rPr>
        <w:t xml:space="preserve">*, </w:t>
      </w:r>
      <w:r w:rsidR="002E7EAA" w:rsidRPr="00305BFC">
        <w:rPr>
          <w:rFonts w:ascii="Arial" w:hAnsi="Arial" w:cs="Arial"/>
          <w:sz w:val="22"/>
          <w:szCs w:val="22"/>
        </w:rPr>
        <w:t>Odd Jacobsen, Ashley Janich*, Leighton King*, Lauren</w:t>
      </w:r>
      <w:r w:rsidR="003D4799">
        <w:rPr>
          <w:rFonts w:ascii="Arial" w:hAnsi="Arial" w:cs="Arial"/>
          <w:sz w:val="22"/>
          <w:szCs w:val="22"/>
        </w:rPr>
        <w:t xml:space="preserve"> </w:t>
      </w:r>
      <w:r w:rsidR="002E7EAA" w:rsidRPr="00305BFC">
        <w:rPr>
          <w:rFonts w:ascii="Arial" w:hAnsi="Arial" w:cs="Arial"/>
          <w:sz w:val="22"/>
          <w:szCs w:val="22"/>
        </w:rPr>
        <w:t xml:space="preserve">Kremer*, </w:t>
      </w:r>
      <w:r w:rsidRPr="00305BFC">
        <w:rPr>
          <w:rFonts w:ascii="Arial" w:hAnsi="Arial" w:cs="Arial"/>
          <w:sz w:val="22"/>
          <w:szCs w:val="22"/>
        </w:rPr>
        <w:t xml:space="preserve">Scott Morton*, Lauren Nagle, Dalton Oliver, </w:t>
      </w:r>
      <w:r w:rsidR="002E7EAA" w:rsidRPr="00305BFC">
        <w:rPr>
          <w:rFonts w:ascii="Arial" w:hAnsi="Arial" w:cs="Arial"/>
          <w:sz w:val="22"/>
          <w:szCs w:val="22"/>
        </w:rPr>
        <w:t xml:space="preserve">Jon Suh, Gus </w:t>
      </w:r>
      <w:proofErr w:type="spellStart"/>
      <w:r w:rsidR="002E7EAA" w:rsidRPr="00305BFC">
        <w:rPr>
          <w:rFonts w:ascii="Arial" w:hAnsi="Arial" w:cs="Arial"/>
          <w:sz w:val="22"/>
          <w:szCs w:val="22"/>
        </w:rPr>
        <w:t>Waneka</w:t>
      </w:r>
      <w:proofErr w:type="spellEnd"/>
      <w:r w:rsidR="002E7EAA" w:rsidRPr="00305BFC">
        <w:rPr>
          <w:rFonts w:ascii="Arial" w:hAnsi="Arial" w:cs="Arial"/>
          <w:sz w:val="22"/>
          <w:szCs w:val="22"/>
        </w:rPr>
        <w:t>*</w:t>
      </w:r>
    </w:p>
    <w:p w14:paraId="2120DE71" w14:textId="77777777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sz w:val="22"/>
          <w:szCs w:val="22"/>
        </w:rPr>
      </w:pPr>
    </w:p>
    <w:p w14:paraId="05026886" w14:textId="23D4D405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i/>
          <w:sz w:val="22"/>
          <w:szCs w:val="22"/>
        </w:rPr>
        <w:t>Ecuador:</w:t>
      </w:r>
      <w:r w:rsidRPr="00305BFC">
        <w:rPr>
          <w:rFonts w:ascii="Arial" w:hAnsi="Arial" w:cs="Arial"/>
          <w:sz w:val="22"/>
          <w:szCs w:val="22"/>
        </w:rPr>
        <w:t xml:space="preserve"> </w:t>
      </w:r>
      <w:r w:rsidR="00CC33FA" w:rsidRPr="00305BFC">
        <w:rPr>
          <w:rFonts w:ascii="Arial" w:hAnsi="Arial" w:cs="Arial"/>
          <w:sz w:val="22"/>
          <w:szCs w:val="22"/>
        </w:rPr>
        <w:t xml:space="preserve">Juan </w:t>
      </w:r>
      <w:proofErr w:type="spellStart"/>
      <w:r w:rsidR="00CC33FA" w:rsidRPr="00305BFC">
        <w:rPr>
          <w:rFonts w:ascii="Arial" w:hAnsi="Arial" w:cs="Arial"/>
          <w:sz w:val="22"/>
          <w:szCs w:val="22"/>
        </w:rPr>
        <w:t>Dueñas</w:t>
      </w:r>
      <w:proofErr w:type="spellEnd"/>
      <w:r w:rsidR="00CC33FA" w:rsidRPr="00305BFC">
        <w:rPr>
          <w:rFonts w:ascii="Arial" w:hAnsi="Arial" w:cs="Arial"/>
          <w:sz w:val="22"/>
          <w:szCs w:val="22"/>
        </w:rPr>
        <w:t xml:space="preserve">, </w:t>
      </w:r>
      <w:r w:rsidRPr="00305BFC">
        <w:rPr>
          <w:rFonts w:ascii="Arial" w:hAnsi="Arial" w:cs="Arial"/>
          <w:sz w:val="22"/>
          <w:szCs w:val="22"/>
        </w:rPr>
        <w:t xml:space="preserve">Javier Fajardo*, Luis </w:t>
      </w:r>
      <w:proofErr w:type="spellStart"/>
      <w:r w:rsidRPr="00305BFC">
        <w:rPr>
          <w:rFonts w:ascii="Arial" w:hAnsi="Arial" w:cs="Arial"/>
          <w:sz w:val="22"/>
          <w:szCs w:val="22"/>
        </w:rPr>
        <w:t>Granizo</w:t>
      </w:r>
      <w:proofErr w:type="spellEnd"/>
      <w:r w:rsidRPr="00305BFC">
        <w:rPr>
          <w:rFonts w:ascii="Arial" w:hAnsi="Arial" w:cs="Arial"/>
          <w:sz w:val="22"/>
          <w:szCs w:val="22"/>
        </w:rPr>
        <w:t xml:space="preserve">, Marisa Rojas* </w:t>
      </w:r>
    </w:p>
    <w:p w14:paraId="48709D7E" w14:textId="77777777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i/>
          <w:iCs/>
          <w:sz w:val="22"/>
          <w:szCs w:val="22"/>
        </w:rPr>
      </w:pPr>
    </w:p>
    <w:p w14:paraId="2356C92F" w14:textId="41FB5E9E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i/>
          <w:iCs/>
          <w:sz w:val="22"/>
          <w:szCs w:val="22"/>
        </w:rPr>
      </w:pPr>
      <w:r w:rsidRPr="00305BFC">
        <w:rPr>
          <w:rFonts w:ascii="Arial" w:hAnsi="Arial" w:cs="Arial"/>
          <w:i/>
          <w:iCs/>
          <w:sz w:val="22"/>
          <w:szCs w:val="22"/>
        </w:rPr>
        <w:t>Students mentored in independent research</w:t>
      </w:r>
      <w:r w:rsidR="000A4A5D" w:rsidRPr="00305BFC">
        <w:rPr>
          <w:rFonts w:ascii="Arial" w:hAnsi="Arial" w:cs="Arial"/>
          <w:i/>
          <w:iCs/>
          <w:sz w:val="22"/>
          <w:szCs w:val="22"/>
        </w:rPr>
        <w:t>:</w:t>
      </w:r>
      <w:r w:rsidRPr="00305BF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370E4D1" w14:textId="77777777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i/>
          <w:iCs/>
          <w:sz w:val="22"/>
          <w:szCs w:val="22"/>
        </w:rPr>
      </w:pPr>
    </w:p>
    <w:p w14:paraId="2D07107A" w14:textId="77777777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  <w:u w:val="single"/>
        </w:rPr>
        <w:t xml:space="preserve">Emily </w:t>
      </w:r>
      <w:proofErr w:type="spellStart"/>
      <w:r w:rsidRPr="00305BFC">
        <w:rPr>
          <w:rFonts w:ascii="Arial" w:hAnsi="Arial" w:cs="Arial"/>
          <w:sz w:val="22"/>
          <w:szCs w:val="22"/>
          <w:u w:val="single"/>
        </w:rPr>
        <w:t>Hamant</w:t>
      </w:r>
      <w:proofErr w:type="spellEnd"/>
      <w:r w:rsidRPr="00305BFC">
        <w:rPr>
          <w:rFonts w:ascii="Arial" w:hAnsi="Arial" w:cs="Arial"/>
          <w:sz w:val="22"/>
          <w:szCs w:val="22"/>
        </w:rPr>
        <w:t xml:space="preserve"> (University of Montana) – “Do wasps developing at different temperatures have different thermal preference?”</w:t>
      </w:r>
    </w:p>
    <w:p w14:paraId="0D2737A7" w14:textId="77777777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sz w:val="22"/>
          <w:szCs w:val="22"/>
        </w:rPr>
      </w:pPr>
    </w:p>
    <w:p w14:paraId="7E7BCD48" w14:textId="77777777" w:rsidR="003D4799" w:rsidRDefault="00F37A9C" w:rsidP="00F37A9C">
      <w:pPr>
        <w:pStyle w:val="Body"/>
        <w:tabs>
          <w:tab w:val="left" w:pos="1500"/>
        </w:tabs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  <w:u w:val="single"/>
        </w:rPr>
        <w:t>Tylor Keeley</w:t>
      </w:r>
      <w:r w:rsidRPr="00305BFC">
        <w:rPr>
          <w:rFonts w:ascii="Arial" w:hAnsi="Arial" w:cs="Arial"/>
          <w:sz w:val="22"/>
          <w:szCs w:val="22"/>
        </w:rPr>
        <w:t xml:space="preserve"> (University of Montana) – “Do alpine stoneflies trade off flight performance for growth at high temperatures?”</w:t>
      </w:r>
    </w:p>
    <w:p w14:paraId="47A9A143" w14:textId="59070C9D" w:rsidR="00F37A9C" w:rsidRPr="003D4799" w:rsidRDefault="00F37A9C" w:rsidP="00F37A9C">
      <w:pPr>
        <w:pStyle w:val="Body"/>
        <w:tabs>
          <w:tab w:val="left" w:pos="1500"/>
        </w:tabs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  <w:u w:val="single"/>
        </w:rPr>
        <w:t xml:space="preserve">Eva </w:t>
      </w:r>
      <w:proofErr w:type="spellStart"/>
      <w:r w:rsidRPr="00305BFC">
        <w:rPr>
          <w:rFonts w:ascii="Arial" w:hAnsi="Arial" w:cs="Arial"/>
          <w:sz w:val="22"/>
          <w:szCs w:val="22"/>
          <w:u w:val="single"/>
        </w:rPr>
        <w:t>Bacmeister</w:t>
      </w:r>
      <w:proofErr w:type="spellEnd"/>
      <w:r w:rsidRPr="00305BFC">
        <w:rPr>
          <w:rFonts w:ascii="Arial" w:hAnsi="Arial" w:cs="Arial"/>
          <w:sz w:val="22"/>
          <w:szCs w:val="22"/>
        </w:rPr>
        <w:t xml:space="preserve"> (Colorado State University) – “Aquatic insect thermal performance: A study of climate variability” </w:t>
      </w:r>
      <w:r w:rsidRPr="00305BFC">
        <w:rPr>
          <w:rFonts w:ascii="Arial" w:hAnsi="Arial" w:cs="Arial"/>
          <w:i/>
          <w:iCs/>
          <w:sz w:val="22"/>
          <w:szCs w:val="22"/>
        </w:rPr>
        <w:t xml:space="preserve">(winner of best undergraduate oral presentation at Front Range Students of Ecology Symposium, Colorado State University 2017; (Now a graduate student at University of Delaware) </w:t>
      </w:r>
      <w:r w:rsidRPr="00305BFC">
        <w:rPr>
          <w:rFonts w:ascii="Arial" w:hAnsi="Arial" w:cs="Arial"/>
          <w:b/>
          <w:bCs/>
          <w:sz w:val="22"/>
          <w:szCs w:val="22"/>
        </w:rPr>
        <w:t>Co-authored manuscript (# 9 in Publications section)</w:t>
      </w:r>
    </w:p>
    <w:p w14:paraId="5A609DA1" w14:textId="77777777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bCs/>
          <w:sz w:val="22"/>
          <w:szCs w:val="22"/>
        </w:rPr>
      </w:pPr>
    </w:p>
    <w:p w14:paraId="478A85BE" w14:textId="416FE63E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i/>
          <w:iCs/>
          <w:sz w:val="22"/>
          <w:szCs w:val="22"/>
        </w:rPr>
      </w:pPr>
      <w:r w:rsidRPr="00305BFC">
        <w:rPr>
          <w:rFonts w:ascii="Arial" w:hAnsi="Arial" w:cs="Arial"/>
          <w:sz w:val="22"/>
          <w:szCs w:val="22"/>
          <w:u w:val="single"/>
        </w:rPr>
        <w:t>Lauren Kremer</w:t>
      </w:r>
      <w:r w:rsidRPr="00305BFC">
        <w:rPr>
          <w:rFonts w:ascii="Arial" w:hAnsi="Arial" w:cs="Arial"/>
          <w:sz w:val="22"/>
          <w:szCs w:val="22"/>
        </w:rPr>
        <w:t xml:space="preserve"> (Colorado State University) – “Temperature-mediated predator-prey relationships in Rocky Mountain aquatic insects” </w:t>
      </w:r>
      <w:r w:rsidRPr="00305BFC">
        <w:rPr>
          <w:rFonts w:ascii="Arial" w:hAnsi="Arial" w:cs="Arial"/>
          <w:i/>
          <w:iCs/>
          <w:sz w:val="22"/>
          <w:szCs w:val="22"/>
        </w:rPr>
        <w:t>(Now a graduate student at New Mexico State University)</w:t>
      </w:r>
    </w:p>
    <w:p w14:paraId="7CE0C0BF" w14:textId="77777777" w:rsidR="002E7EAA" w:rsidRPr="00305BFC" w:rsidRDefault="002E7EAA" w:rsidP="00F37A9C">
      <w:pPr>
        <w:pStyle w:val="Body"/>
        <w:tabs>
          <w:tab w:val="left" w:pos="1500"/>
        </w:tabs>
        <w:rPr>
          <w:rFonts w:ascii="Arial" w:hAnsi="Arial" w:cs="Arial"/>
          <w:i/>
          <w:iCs/>
          <w:sz w:val="22"/>
          <w:szCs w:val="22"/>
        </w:rPr>
      </w:pPr>
    </w:p>
    <w:p w14:paraId="2FF8CF00" w14:textId="7729F3CF" w:rsidR="00F611BC" w:rsidRPr="00305BFC" w:rsidRDefault="00F37A9C" w:rsidP="00220A55">
      <w:pPr>
        <w:pStyle w:val="Body"/>
        <w:pBdr>
          <w:bottom w:val="single" w:sz="4" w:space="1" w:color="auto"/>
        </w:pBdr>
        <w:tabs>
          <w:tab w:val="left" w:pos="1500"/>
        </w:tabs>
        <w:rPr>
          <w:rFonts w:ascii="Arial" w:hAnsi="Arial" w:cs="Arial"/>
          <w:b/>
          <w:sz w:val="22"/>
          <w:szCs w:val="22"/>
        </w:rPr>
      </w:pPr>
      <w:r w:rsidRPr="00305BFC">
        <w:rPr>
          <w:rFonts w:ascii="Arial" w:hAnsi="Arial" w:cs="Arial"/>
          <w:b/>
          <w:sz w:val="22"/>
          <w:szCs w:val="22"/>
        </w:rPr>
        <w:t>ACADEMIC SERVICE</w:t>
      </w:r>
    </w:p>
    <w:p w14:paraId="428416EF" w14:textId="77777777" w:rsidR="00F37A9C" w:rsidRPr="00305BFC" w:rsidRDefault="00F37A9C" w:rsidP="00F37A9C">
      <w:pPr>
        <w:pStyle w:val="Body"/>
        <w:tabs>
          <w:tab w:val="left" w:pos="1500"/>
        </w:tabs>
        <w:rPr>
          <w:rFonts w:ascii="Arial" w:hAnsi="Arial" w:cs="Arial"/>
          <w:iCs/>
          <w:sz w:val="22"/>
          <w:szCs w:val="22"/>
        </w:rPr>
      </w:pPr>
    </w:p>
    <w:p w14:paraId="616B3336" w14:textId="675505A1" w:rsidR="00CC33FA" w:rsidRPr="00305BFC" w:rsidRDefault="00CC33FA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2020</w:t>
      </w:r>
      <w:r w:rsidRPr="00305BFC">
        <w:rPr>
          <w:rFonts w:ascii="Arial" w:hAnsi="Arial" w:cs="Arial"/>
          <w:sz w:val="22"/>
          <w:szCs w:val="22"/>
        </w:rPr>
        <w:tab/>
        <w:t>Panel participant –</w:t>
      </w:r>
      <w:r w:rsidR="009671E1" w:rsidRPr="00305BFC">
        <w:rPr>
          <w:rFonts w:ascii="Arial" w:hAnsi="Arial" w:cs="Arial"/>
          <w:sz w:val="22"/>
          <w:szCs w:val="22"/>
        </w:rPr>
        <w:t xml:space="preserve"> Participated in discussion </w:t>
      </w:r>
      <w:r w:rsidRPr="00305BFC">
        <w:rPr>
          <w:rFonts w:ascii="Arial" w:hAnsi="Arial" w:cs="Arial"/>
          <w:sz w:val="22"/>
          <w:szCs w:val="22"/>
        </w:rPr>
        <w:t xml:space="preserve">about </w:t>
      </w:r>
      <w:r w:rsidR="009671E1" w:rsidRPr="00305BFC">
        <w:rPr>
          <w:rFonts w:ascii="Arial" w:hAnsi="Arial" w:cs="Arial"/>
          <w:sz w:val="22"/>
          <w:szCs w:val="22"/>
        </w:rPr>
        <w:t xml:space="preserve">the </w:t>
      </w:r>
      <w:r w:rsidRPr="00305BFC">
        <w:rPr>
          <w:rFonts w:ascii="Arial" w:hAnsi="Arial" w:cs="Arial"/>
          <w:sz w:val="22"/>
          <w:szCs w:val="22"/>
        </w:rPr>
        <w:t xml:space="preserve">postdoc experience and answer career questions by graduate students, Washington State University, Pullman, WA  </w:t>
      </w:r>
    </w:p>
    <w:p w14:paraId="3F79ADD6" w14:textId="77777777" w:rsidR="00CC33FA" w:rsidRPr="00305BFC" w:rsidRDefault="00CC33FA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</w:p>
    <w:p w14:paraId="2C207BD7" w14:textId="36D696FD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2020</w:t>
      </w:r>
      <w:r w:rsidRPr="00305BFC">
        <w:rPr>
          <w:rFonts w:ascii="Arial" w:hAnsi="Arial" w:cs="Arial"/>
          <w:sz w:val="22"/>
          <w:szCs w:val="22"/>
        </w:rPr>
        <w:tab/>
        <w:t xml:space="preserve">Judge – Evaluated student oral presentations for </w:t>
      </w:r>
      <w:r w:rsidRPr="00305BFC">
        <w:rPr>
          <w:rFonts w:ascii="Arial" w:hAnsi="Arial" w:cs="Arial"/>
          <w:i/>
          <w:iCs/>
          <w:sz w:val="22"/>
          <w:szCs w:val="22"/>
        </w:rPr>
        <w:t>Raymond B. Huey Best Student Oral Presentation</w:t>
      </w:r>
      <w:r w:rsidRPr="00305BFC">
        <w:rPr>
          <w:rFonts w:ascii="Arial" w:hAnsi="Arial" w:cs="Arial"/>
          <w:sz w:val="22"/>
          <w:szCs w:val="22"/>
        </w:rPr>
        <w:t xml:space="preserve"> competition, SICB, Austin TX. </w:t>
      </w:r>
    </w:p>
    <w:p w14:paraId="753BA239" w14:textId="77777777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</w:p>
    <w:p w14:paraId="0BCB4A9D" w14:textId="77777777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2019</w:t>
      </w:r>
      <w:r w:rsidRPr="00305BFC">
        <w:rPr>
          <w:rFonts w:ascii="Arial" w:hAnsi="Arial" w:cs="Arial"/>
          <w:sz w:val="22"/>
          <w:szCs w:val="22"/>
        </w:rPr>
        <w:tab/>
        <w:t>Postdoc job workshop organizer – Set up a semester-long workshop for postdocs to share and discuss job applications. Organized lectures from faculty to provide insight and tips. U. of Montana, Missoula, MT.</w:t>
      </w:r>
    </w:p>
    <w:p w14:paraId="10FA1DB7" w14:textId="77777777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</w:p>
    <w:p w14:paraId="66529D31" w14:textId="77777777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2019</w:t>
      </w:r>
      <w:r w:rsidRPr="00305BFC">
        <w:rPr>
          <w:rFonts w:ascii="Arial" w:hAnsi="Arial" w:cs="Arial"/>
          <w:sz w:val="22"/>
          <w:szCs w:val="22"/>
        </w:rPr>
        <w:tab/>
        <w:t>Symposium chair – Organized and chaired symposium “Architects of Variation: How Climate &amp; Physiology Shape Patterns of Biodiversity” at International Biogeographical Society. Quito, Ecuador</w:t>
      </w:r>
    </w:p>
    <w:p w14:paraId="0A6544FC" w14:textId="77777777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</w:p>
    <w:p w14:paraId="6A142567" w14:textId="77777777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2019</w:t>
      </w:r>
      <w:r w:rsidRPr="00305BFC">
        <w:rPr>
          <w:rFonts w:ascii="Arial" w:hAnsi="Arial" w:cs="Arial"/>
          <w:sz w:val="22"/>
          <w:szCs w:val="22"/>
        </w:rPr>
        <w:tab/>
        <w:t>Ad-hoc Reviewer – NSF Postdoctoral Fellowships in Biology (Broadening participation)</w:t>
      </w:r>
    </w:p>
    <w:p w14:paraId="21EBC08E" w14:textId="77777777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</w:p>
    <w:p w14:paraId="6C46BCC8" w14:textId="77777777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2017</w:t>
      </w:r>
      <w:r w:rsidRPr="00305BFC">
        <w:rPr>
          <w:rFonts w:ascii="Arial" w:hAnsi="Arial" w:cs="Arial"/>
          <w:sz w:val="22"/>
          <w:szCs w:val="22"/>
        </w:rPr>
        <w:tab/>
        <w:t xml:space="preserve">Reviewer for undergraduate fellowships – Reviewed proposals and selected awardees for Society for Freshwater Sciences </w:t>
      </w:r>
      <w:r w:rsidRPr="00305BFC">
        <w:rPr>
          <w:rFonts w:ascii="Arial" w:hAnsi="Arial" w:cs="Arial"/>
          <w:i/>
          <w:iCs/>
          <w:sz w:val="22"/>
          <w:szCs w:val="22"/>
        </w:rPr>
        <w:t>Instars</w:t>
      </w:r>
      <w:r w:rsidRPr="00305BFC">
        <w:rPr>
          <w:rFonts w:ascii="Arial" w:hAnsi="Arial" w:cs="Arial"/>
          <w:sz w:val="22"/>
          <w:szCs w:val="22"/>
        </w:rPr>
        <w:t xml:space="preserve"> program to enable low-income undergraduates interested in research to attend the conference </w:t>
      </w:r>
    </w:p>
    <w:p w14:paraId="70C54382" w14:textId="77777777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</w:p>
    <w:p w14:paraId="5ABBBFFF" w14:textId="77777777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2013</w:t>
      </w:r>
      <w:r w:rsidRPr="00305BFC">
        <w:rPr>
          <w:rFonts w:ascii="Arial" w:hAnsi="Arial" w:cs="Arial"/>
          <w:b/>
          <w:bCs/>
          <w:sz w:val="22"/>
          <w:szCs w:val="22"/>
        </w:rPr>
        <w:tab/>
      </w:r>
      <w:r w:rsidRPr="00305BFC">
        <w:rPr>
          <w:rFonts w:ascii="Arial" w:hAnsi="Arial" w:cs="Arial"/>
          <w:sz w:val="22"/>
          <w:szCs w:val="22"/>
        </w:rPr>
        <w:t>Conference co-organizer</w:t>
      </w:r>
      <w:r w:rsidRPr="00305BFC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305BFC">
        <w:rPr>
          <w:rFonts w:ascii="Arial" w:hAnsi="Arial" w:cs="Arial"/>
          <w:sz w:val="22"/>
          <w:szCs w:val="22"/>
        </w:rPr>
        <w:t>Guild of Rocky Mountain Ecologists and Evolutionary Biologists, CSU Mountain Campus, CO.</w:t>
      </w:r>
    </w:p>
    <w:p w14:paraId="6FC17785" w14:textId="77777777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</w:p>
    <w:p w14:paraId="6C131A02" w14:textId="7FFCBBD1" w:rsidR="00F37A9C" w:rsidRPr="00305BFC" w:rsidRDefault="00F37A9C" w:rsidP="00F37A9C">
      <w:pPr>
        <w:pStyle w:val="Body"/>
        <w:tabs>
          <w:tab w:val="left" w:pos="810"/>
        </w:tabs>
        <w:ind w:left="810" w:hanging="81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ab/>
        <w:t xml:space="preserve">Peer reviewer – </w:t>
      </w:r>
      <w:r w:rsidR="001F276D" w:rsidRPr="00305BFC">
        <w:rPr>
          <w:rFonts w:ascii="Arial" w:hAnsi="Arial" w:cs="Arial"/>
          <w:i/>
          <w:iCs/>
          <w:sz w:val="22"/>
          <w:szCs w:val="22"/>
        </w:rPr>
        <w:t xml:space="preserve">Austral Ecology, Biological Journal of the </w:t>
      </w:r>
      <w:proofErr w:type="spellStart"/>
      <w:r w:rsidR="001F276D" w:rsidRPr="00305BFC">
        <w:rPr>
          <w:rFonts w:ascii="Arial" w:hAnsi="Arial" w:cs="Arial"/>
          <w:i/>
          <w:iCs/>
          <w:sz w:val="22"/>
          <w:szCs w:val="22"/>
        </w:rPr>
        <w:t>Linnean</w:t>
      </w:r>
      <w:proofErr w:type="spellEnd"/>
      <w:r w:rsidR="001F276D" w:rsidRPr="00305BFC">
        <w:rPr>
          <w:rFonts w:ascii="Arial" w:hAnsi="Arial" w:cs="Arial"/>
          <w:i/>
          <w:iCs/>
          <w:sz w:val="22"/>
          <w:szCs w:val="22"/>
        </w:rPr>
        <w:t xml:space="preserve"> Society</w:t>
      </w:r>
      <w:r w:rsidR="001F276D" w:rsidRPr="00305BFC">
        <w:rPr>
          <w:rFonts w:ascii="Arial" w:hAnsi="Arial" w:cs="Arial"/>
          <w:sz w:val="22"/>
          <w:szCs w:val="22"/>
        </w:rPr>
        <w:t>,</w:t>
      </w:r>
      <w:r w:rsidR="001F276D" w:rsidRPr="00305BFC">
        <w:rPr>
          <w:rFonts w:ascii="Arial" w:hAnsi="Arial" w:cs="Arial"/>
          <w:i/>
          <w:sz w:val="22"/>
          <w:szCs w:val="22"/>
        </w:rPr>
        <w:t xml:space="preserve"> </w:t>
      </w:r>
      <w:r w:rsidR="001F276D" w:rsidRPr="00305BFC">
        <w:rPr>
          <w:rFonts w:ascii="Arial" w:hAnsi="Arial" w:cs="Arial"/>
          <w:i/>
          <w:iCs/>
          <w:sz w:val="22"/>
          <w:szCs w:val="22"/>
        </w:rPr>
        <w:t>Ecosphere</w:t>
      </w:r>
      <w:r w:rsidR="001F276D" w:rsidRPr="00305BFC">
        <w:rPr>
          <w:rFonts w:ascii="Arial" w:hAnsi="Arial" w:cs="Arial"/>
          <w:sz w:val="22"/>
          <w:szCs w:val="22"/>
        </w:rPr>
        <w:t xml:space="preserve">, </w:t>
      </w:r>
      <w:r w:rsidRPr="00305BFC">
        <w:rPr>
          <w:rFonts w:ascii="Arial" w:hAnsi="Arial" w:cs="Arial"/>
          <w:i/>
          <w:sz w:val="22"/>
          <w:szCs w:val="22"/>
        </w:rPr>
        <w:t>Environmental Entomology</w:t>
      </w:r>
      <w:r w:rsidRPr="00305BFC">
        <w:rPr>
          <w:rFonts w:ascii="Arial" w:hAnsi="Arial" w:cs="Arial"/>
          <w:sz w:val="22"/>
          <w:szCs w:val="22"/>
        </w:rPr>
        <w:t xml:space="preserve">, </w:t>
      </w:r>
      <w:r w:rsidR="002D0D1F" w:rsidRPr="00305BFC">
        <w:rPr>
          <w:rFonts w:ascii="Arial" w:hAnsi="Arial" w:cs="Arial"/>
          <w:i/>
          <w:sz w:val="22"/>
          <w:szCs w:val="22"/>
        </w:rPr>
        <w:t>Evolution,</w:t>
      </w:r>
      <w:r w:rsidR="002D0D1F" w:rsidRPr="00305BFC">
        <w:rPr>
          <w:rFonts w:ascii="Arial" w:hAnsi="Arial" w:cs="Arial"/>
          <w:sz w:val="22"/>
          <w:szCs w:val="22"/>
        </w:rPr>
        <w:t xml:space="preserve"> </w:t>
      </w:r>
      <w:r w:rsidRPr="00305BFC">
        <w:rPr>
          <w:rFonts w:ascii="Arial" w:hAnsi="Arial" w:cs="Arial"/>
          <w:i/>
          <w:iCs/>
          <w:sz w:val="22"/>
          <w:szCs w:val="22"/>
        </w:rPr>
        <w:t>Freshwater Science</w:t>
      </w:r>
      <w:r w:rsidRPr="00305BFC">
        <w:rPr>
          <w:rFonts w:ascii="Arial" w:hAnsi="Arial" w:cs="Arial"/>
          <w:sz w:val="22"/>
          <w:szCs w:val="22"/>
        </w:rPr>
        <w:t xml:space="preserve">, </w:t>
      </w:r>
      <w:r w:rsidRPr="00305BFC">
        <w:rPr>
          <w:rFonts w:ascii="Arial" w:hAnsi="Arial" w:cs="Arial"/>
          <w:i/>
          <w:iCs/>
          <w:sz w:val="22"/>
          <w:szCs w:val="22"/>
        </w:rPr>
        <w:t>Frontiers in Ecology &amp; the Environment</w:t>
      </w:r>
      <w:r w:rsidRPr="00305BFC">
        <w:rPr>
          <w:rFonts w:ascii="Arial" w:hAnsi="Arial" w:cs="Arial"/>
          <w:sz w:val="22"/>
          <w:szCs w:val="22"/>
        </w:rPr>
        <w:t xml:space="preserve">, </w:t>
      </w:r>
      <w:r w:rsidRPr="00305BFC">
        <w:rPr>
          <w:rFonts w:ascii="Arial" w:hAnsi="Arial" w:cs="Arial"/>
          <w:i/>
          <w:iCs/>
          <w:sz w:val="22"/>
          <w:szCs w:val="22"/>
        </w:rPr>
        <w:t>Journal of Thermal Biology,</w:t>
      </w:r>
      <w:r w:rsidR="002D0D1F" w:rsidRPr="00305BFC">
        <w:rPr>
          <w:rFonts w:ascii="Arial" w:hAnsi="Arial" w:cs="Arial"/>
          <w:i/>
          <w:iCs/>
          <w:sz w:val="22"/>
          <w:szCs w:val="22"/>
        </w:rPr>
        <w:t xml:space="preserve"> Global Ecology &amp; Biogeography,</w:t>
      </w:r>
      <w:r w:rsidRPr="00305BFC">
        <w:rPr>
          <w:rFonts w:ascii="Arial" w:hAnsi="Arial" w:cs="Arial"/>
          <w:i/>
          <w:iCs/>
          <w:sz w:val="22"/>
          <w:szCs w:val="22"/>
        </w:rPr>
        <w:t xml:space="preserve"> </w:t>
      </w:r>
      <w:r w:rsidR="001F276D" w:rsidRPr="00305BFC">
        <w:rPr>
          <w:rFonts w:ascii="Arial" w:hAnsi="Arial" w:cs="Arial"/>
          <w:i/>
          <w:iCs/>
          <w:sz w:val="22"/>
          <w:szCs w:val="22"/>
        </w:rPr>
        <w:t>Molecular Ecology,</w:t>
      </w:r>
      <w:r w:rsidR="002D0D1F" w:rsidRPr="00305BF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2D0D1F" w:rsidRPr="00305BFC">
        <w:rPr>
          <w:rFonts w:ascii="Arial" w:hAnsi="Arial" w:cs="Arial"/>
          <w:i/>
          <w:iCs/>
          <w:sz w:val="22"/>
          <w:szCs w:val="22"/>
        </w:rPr>
        <w:t>PeerJ</w:t>
      </w:r>
      <w:proofErr w:type="spellEnd"/>
      <w:r w:rsidR="002D0D1F" w:rsidRPr="00305BFC">
        <w:rPr>
          <w:rFonts w:ascii="Arial" w:hAnsi="Arial" w:cs="Arial"/>
          <w:i/>
          <w:iCs/>
          <w:sz w:val="22"/>
          <w:szCs w:val="22"/>
        </w:rPr>
        <w:t>,</w:t>
      </w:r>
      <w:r w:rsidR="001F276D" w:rsidRPr="00305BFC">
        <w:rPr>
          <w:rFonts w:ascii="Arial" w:hAnsi="Arial" w:cs="Arial"/>
          <w:i/>
          <w:iCs/>
          <w:sz w:val="22"/>
          <w:szCs w:val="22"/>
        </w:rPr>
        <w:t xml:space="preserve"> </w:t>
      </w:r>
      <w:r w:rsidRPr="00305BFC">
        <w:rPr>
          <w:rFonts w:ascii="Arial" w:hAnsi="Arial" w:cs="Arial"/>
          <w:i/>
          <w:iCs/>
          <w:sz w:val="22"/>
          <w:szCs w:val="22"/>
        </w:rPr>
        <w:t>Trends in Ecology and Evolution</w:t>
      </w:r>
    </w:p>
    <w:p w14:paraId="33D99FC3" w14:textId="77777777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</w:p>
    <w:p w14:paraId="3ED2B802" w14:textId="6369B70D" w:rsidR="00F37A9C" w:rsidRPr="00305BFC" w:rsidRDefault="00F37A9C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lastRenderedPageBreak/>
        <w:tab/>
        <w:t>Professional affiliate –Society for Integrative and Comparative Biology, Sigma Xi, Graduate Women in Science, Society for the Advancement of Biology Education Research</w:t>
      </w:r>
    </w:p>
    <w:p w14:paraId="69A05DE3" w14:textId="77777777" w:rsidR="000A4A5D" w:rsidRPr="00305BFC" w:rsidRDefault="000A4A5D" w:rsidP="00F37A9C">
      <w:pPr>
        <w:pStyle w:val="Body"/>
        <w:tabs>
          <w:tab w:val="left" w:pos="0"/>
        </w:tabs>
        <w:ind w:left="810" w:hanging="810"/>
        <w:rPr>
          <w:rFonts w:ascii="Arial" w:hAnsi="Arial" w:cs="Arial"/>
          <w:sz w:val="22"/>
          <w:szCs w:val="22"/>
        </w:rPr>
      </w:pPr>
    </w:p>
    <w:p w14:paraId="0D40BF2F" w14:textId="77777777" w:rsidR="000A4A5D" w:rsidRPr="00305BFC" w:rsidRDefault="000A4A5D" w:rsidP="000A4A5D">
      <w:pPr>
        <w:pStyle w:val="Body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305BFC">
        <w:rPr>
          <w:rFonts w:ascii="Arial" w:hAnsi="Arial" w:cs="Arial"/>
          <w:b/>
          <w:sz w:val="22"/>
          <w:szCs w:val="22"/>
        </w:rPr>
        <w:t>OUTREACH</w:t>
      </w:r>
    </w:p>
    <w:p w14:paraId="07F32D3E" w14:textId="77777777" w:rsidR="000A4A5D" w:rsidRPr="00305BFC" w:rsidRDefault="000A4A5D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</w:p>
    <w:p w14:paraId="171B5BB9" w14:textId="63B29E01" w:rsidR="000A4A5D" w:rsidRPr="00305BFC" w:rsidRDefault="000A4A5D" w:rsidP="000A4A5D">
      <w:pPr>
        <w:pStyle w:val="Body"/>
        <w:ind w:left="1440" w:hanging="1440"/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i/>
          <w:sz w:val="22"/>
          <w:szCs w:val="22"/>
        </w:rPr>
        <w:t>Promoting diversity in STEM</w:t>
      </w:r>
    </w:p>
    <w:p w14:paraId="0F9A8487" w14:textId="77777777" w:rsidR="000A4A5D" w:rsidRPr="00305BFC" w:rsidRDefault="000A4A5D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</w:p>
    <w:p w14:paraId="43E4461D" w14:textId="70883EC8" w:rsidR="00557AE0" w:rsidRPr="00305BFC" w:rsidRDefault="00557AE0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2021</w:t>
      </w:r>
      <w:r w:rsidRPr="00305BFC">
        <w:rPr>
          <w:rFonts w:ascii="Arial" w:hAnsi="Arial" w:cs="Arial"/>
          <w:sz w:val="22"/>
          <w:szCs w:val="22"/>
        </w:rPr>
        <w:tab/>
        <w:t>Participated on DEI panel for Montana agency and university staff (organized by the Rocky Mountain CESU program)</w:t>
      </w:r>
    </w:p>
    <w:p w14:paraId="6F4459BF" w14:textId="77777777" w:rsidR="007A0DC6" w:rsidRPr="00305BFC" w:rsidRDefault="007A0DC6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</w:p>
    <w:p w14:paraId="5C8F20D1" w14:textId="4199DE83" w:rsidR="007A0DC6" w:rsidRDefault="007A0DC6" w:rsidP="007A0DC6">
      <w:pPr>
        <w:ind w:left="1440" w:hanging="1440"/>
        <w:rPr>
          <w:sz w:val="22"/>
          <w:szCs w:val="22"/>
        </w:rPr>
      </w:pPr>
      <w:r w:rsidRPr="00305BFC">
        <w:rPr>
          <w:sz w:val="22"/>
          <w:szCs w:val="22"/>
        </w:rPr>
        <w:t>2019 – 2021</w:t>
      </w:r>
      <w:r w:rsidRPr="00305BFC">
        <w:rPr>
          <w:sz w:val="22"/>
          <w:szCs w:val="22"/>
        </w:rPr>
        <w:tab/>
        <w:t xml:space="preserve">STEM outreach program developer – Created a program to teach Native American middle school children about stream ecology and biomonitoring using aquatic insects, Missoula, MT. (Program featured in our local paper, </w:t>
      </w:r>
      <w:r w:rsidRPr="00305BFC">
        <w:rPr>
          <w:i/>
          <w:sz w:val="22"/>
          <w:szCs w:val="22"/>
        </w:rPr>
        <w:t>The Missoulian</w:t>
      </w:r>
      <w:r w:rsidRPr="00305BFC">
        <w:rPr>
          <w:sz w:val="22"/>
          <w:szCs w:val="22"/>
        </w:rPr>
        <w:t xml:space="preserve">: </w:t>
      </w:r>
      <w:hyperlink r:id="rId8" w:tgtFrame="_blank" w:history="1">
        <w:r w:rsidRPr="00305BFC">
          <w:rPr>
            <w:color w:val="1155CC"/>
            <w:sz w:val="22"/>
            <w:szCs w:val="22"/>
            <w:u w:val="single"/>
            <w:shd w:val="clear" w:color="auto" w:fill="FFFFFF"/>
          </w:rPr>
          <w:t>https://missoulian.com/news/local/um-launches-stem-camp-for-native-american-students/article_7f9deb40-7ffc-599f-9221-ee7a6af227c9.html</w:t>
        </w:r>
      </w:hyperlink>
      <w:r w:rsidRPr="00305BFC">
        <w:rPr>
          <w:sz w:val="22"/>
          <w:szCs w:val="22"/>
        </w:rPr>
        <w:t>)</w:t>
      </w:r>
    </w:p>
    <w:p w14:paraId="46FA23D4" w14:textId="77777777" w:rsidR="003D4799" w:rsidRPr="00305BFC" w:rsidRDefault="003D4799" w:rsidP="007A0DC6">
      <w:pPr>
        <w:ind w:left="1440" w:hanging="1440"/>
        <w:rPr>
          <w:sz w:val="22"/>
          <w:szCs w:val="22"/>
        </w:rPr>
      </w:pPr>
    </w:p>
    <w:p w14:paraId="35DAEAFD" w14:textId="79EAD02F" w:rsidR="000A4A5D" w:rsidRPr="00305BFC" w:rsidRDefault="000A4A5D" w:rsidP="007A0DC6">
      <w:pPr>
        <w:ind w:left="1440" w:hanging="1440"/>
        <w:rPr>
          <w:sz w:val="22"/>
          <w:szCs w:val="22"/>
        </w:rPr>
      </w:pPr>
      <w:r w:rsidRPr="00305BFC">
        <w:rPr>
          <w:sz w:val="22"/>
          <w:szCs w:val="22"/>
        </w:rPr>
        <w:t>2020</w:t>
      </w:r>
      <w:r w:rsidRPr="00305BFC">
        <w:rPr>
          <w:sz w:val="22"/>
          <w:szCs w:val="22"/>
        </w:rPr>
        <w:tab/>
        <w:t>Developed a recurring information session for lab group to discuss racism in STEM and formulate an action plan to create and implement an anti-racist lab culture</w:t>
      </w:r>
      <w:r w:rsidR="00CC33FA" w:rsidRPr="00305BFC">
        <w:rPr>
          <w:sz w:val="22"/>
          <w:szCs w:val="22"/>
        </w:rPr>
        <w:t>, University of Montana.</w:t>
      </w:r>
    </w:p>
    <w:p w14:paraId="2A75AB60" w14:textId="77777777" w:rsidR="000A4A5D" w:rsidRPr="00305BFC" w:rsidRDefault="000A4A5D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</w:p>
    <w:p w14:paraId="7F3C55F1" w14:textId="222ABB6D" w:rsidR="000A4A5D" w:rsidRPr="00305BFC" w:rsidRDefault="000A4A5D" w:rsidP="000A4A5D">
      <w:pPr>
        <w:pStyle w:val="Body"/>
        <w:ind w:left="1440" w:hanging="1440"/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2019 – 2020</w:t>
      </w:r>
      <w:r w:rsidRPr="00305BFC">
        <w:rPr>
          <w:rFonts w:ascii="Arial" w:hAnsi="Arial" w:cs="Arial"/>
          <w:sz w:val="22"/>
          <w:szCs w:val="22"/>
        </w:rPr>
        <w:tab/>
        <w:t xml:space="preserve">Science tutor – Helped middle and high school refugee children from African countries living in Missoula, Montana, with science and math homework through </w:t>
      </w:r>
      <w:r w:rsidRPr="00305BFC">
        <w:rPr>
          <w:rFonts w:ascii="Arial" w:hAnsi="Arial" w:cs="Arial"/>
          <w:i/>
          <w:sz w:val="22"/>
          <w:szCs w:val="22"/>
        </w:rPr>
        <w:t>Soft Landings</w:t>
      </w:r>
      <w:r w:rsidR="00CC33FA" w:rsidRPr="00305BFC">
        <w:rPr>
          <w:rFonts w:ascii="Arial" w:hAnsi="Arial" w:cs="Arial"/>
          <w:sz w:val="22"/>
          <w:szCs w:val="22"/>
        </w:rPr>
        <w:t xml:space="preserve"> </w:t>
      </w:r>
      <w:r w:rsidR="00CC33FA" w:rsidRPr="00305BFC">
        <w:rPr>
          <w:rFonts w:ascii="Arial" w:hAnsi="Arial" w:cs="Arial"/>
          <w:i/>
          <w:sz w:val="22"/>
          <w:szCs w:val="22"/>
        </w:rPr>
        <w:t>Missoula</w:t>
      </w:r>
      <w:r w:rsidRPr="00305BFC">
        <w:rPr>
          <w:rFonts w:ascii="Arial" w:hAnsi="Arial" w:cs="Arial"/>
          <w:sz w:val="22"/>
          <w:szCs w:val="22"/>
        </w:rPr>
        <w:t>, a refugee resettlement organization.</w:t>
      </w:r>
    </w:p>
    <w:p w14:paraId="27E5BE6F" w14:textId="77777777" w:rsidR="000A4A5D" w:rsidRPr="00305BFC" w:rsidRDefault="000A4A5D" w:rsidP="000A4A5D">
      <w:pPr>
        <w:ind w:left="1440" w:hanging="1440"/>
        <w:rPr>
          <w:sz w:val="22"/>
          <w:szCs w:val="22"/>
        </w:rPr>
      </w:pPr>
    </w:p>
    <w:p w14:paraId="33C77294" w14:textId="77777777" w:rsidR="000A4A5D" w:rsidRPr="00305BFC" w:rsidRDefault="000A4A5D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2019</w:t>
      </w:r>
      <w:r w:rsidRPr="00305BFC">
        <w:rPr>
          <w:rFonts w:ascii="Arial" w:hAnsi="Arial" w:cs="Arial"/>
          <w:sz w:val="22"/>
          <w:szCs w:val="22"/>
        </w:rPr>
        <w:tab/>
        <w:t>Science fair mentor – Mentored 6</w:t>
      </w:r>
      <w:r w:rsidRPr="00305BFC">
        <w:rPr>
          <w:rFonts w:ascii="Arial" w:hAnsi="Arial" w:cs="Arial"/>
          <w:sz w:val="22"/>
          <w:szCs w:val="22"/>
          <w:vertAlign w:val="superscript"/>
        </w:rPr>
        <w:t>th</w:t>
      </w:r>
      <w:r w:rsidRPr="00305BFC">
        <w:rPr>
          <w:rFonts w:ascii="Arial" w:hAnsi="Arial" w:cs="Arial"/>
          <w:sz w:val="22"/>
          <w:szCs w:val="22"/>
        </w:rPr>
        <w:t xml:space="preserve"> grade students from Flathead Indian Reservation with science fair projects, Ronan, MT.</w:t>
      </w:r>
    </w:p>
    <w:p w14:paraId="058371D5" w14:textId="77777777" w:rsidR="000A4A5D" w:rsidRPr="00305BFC" w:rsidRDefault="000A4A5D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</w:p>
    <w:p w14:paraId="1EB2B898" w14:textId="56647317" w:rsidR="000A4A5D" w:rsidRPr="00305BFC" w:rsidRDefault="000A4A5D" w:rsidP="000A4A5D">
      <w:pPr>
        <w:pStyle w:val="Body"/>
        <w:ind w:left="1440" w:hanging="1440"/>
        <w:rPr>
          <w:rFonts w:ascii="Arial" w:hAnsi="Arial" w:cs="Arial"/>
          <w:i/>
          <w:sz w:val="22"/>
          <w:szCs w:val="22"/>
        </w:rPr>
      </w:pPr>
      <w:r w:rsidRPr="00305BFC">
        <w:rPr>
          <w:rFonts w:ascii="Arial" w:hAnsi="Arial" w:cs="Arial"/>
          <w:i/>
          <w:sz w:val="22"/>
          <w:szCs w:val="22"/>
        </w:rPr>
        <w:t>Public outreach</w:t>
      </w:r>
    </w:p>
    <w:p w14:paraId="49606C3F" w14:textId="77777777" w:rsidR="000A4A5D" w:rsidRPr="00305BFC" w:rsidRDefault="000A4A5D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</w:p>
    <w:p w14:paraId="1EFE22DD" w14:textId="61236E7E" w:rsidR="00981A82" w:rsidRDefault="00981A82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 xml:space="preserve">Plenary speaker for K-12 Outreach Program at Michigan State University – gave scientific talk to mid-west K-12 teachers who are learning how to bring current science into their classrooms. </w:t>
      </w:r>
    </w:p>
    <w:p w14:paraId="1C9F90AF" w14:textId="77777777" w:rsidR="00981A82" w:rsidRDefault="00981A82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</w:p>
    <w:p w14:paraId="13257C3D" w14:textId="705599E7" w:rsidR="000A4A5D" w:rsidRPr="00305BFC" w:rsidRDefault="000A4A5D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2020</w:t>
      </w:r>
      <w:r w:rsidRPr="00305BFC">
        <w:rPr>
          <w:rFonts w:ascii="Arial" w:hAnsi="Arial" w:cs="Arial"/>
          <w:sz w:val="22"/>
          <w:szCs w:val="22"/>
        </w:rPr>
        <w:tab/>
        <w:t xml:space="preserve">Bugs &amp; Brews – Invited to speak at Missoula, MT insect museum to general public about research </w:t>
      </w:r>
      <w:r w:rsidR="007A0DC6" w:rsidRPr="00305BFC">
        <w:rPr>
          <w:rFonts w:ascii="Arial" w:hAnsi="Arial" w:cs="Arial"/>
          <w:sz w:val="22"/>
          <w:szCs w:val="22"/>
        </w:rPr>
        <w:t>(cancelled due to COVID-19</w:t>
      </w:r>
      <w:r w:rsidRPr="00305BFC">
        <w:rPr>
          <w:rFonts w:ascii="Arial" w:hAnsi="Arial" w:cs="Arial"/>
          <w:sz w:val="22"/>
          <w:szCs w:val="22"/>
        </w:rPr>
        <w:t>)</w:t>
      </w:r>
    </w:p>
    <w:p w14:paraId="201BF15A" w14:textId="77777777" w:rsidR="000A4A5D" w:rsidRPr="00305BFC" w:rsidRDefault="000A4A5D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</w:p>
    <w:p w14:paraId="6B06BE38" w14:textId="77777777" w:rsidR="000A4A5D" w:rsidRPr="00305BFC" w:rsidRDefault="000A4A5D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2015</w:t>
      </w:r>
      <w:r w:rsidRPr="00305BFC">
        <w:rPr>
          <w:rFonts w:ascii="Arial" w:hAnsi="Arial" w:cs="Arial"/>
          <w:sz w:val="22"/>
          <w:szCs w:val="22"/>
        </w:rPr>
        <w:tab/>
        <w:t>STEM summer camp instructor – Designed and taught a 2-week stream ecology summer program for 4</w:t>
      </w:r>
      <w:r w:rsidRPr="00305BFC">
        <w:rPr>
          <w:rFonts w:ascii="Arial" w:hAnsi="Arial" w:cs="Arial"/>
          <w:sz w:val="22"/>
          <w:szCs w:val="22"/>
          <w:vertAlign w:val="superscript"/>
        </w:rPr>
        <w:t>th</w:t>
      </w:r>
      <w:r w:rsidRPr="00305BFC">
        <w:rPr>
          <w:rFonts w:ascii="Arial" w:hAnsi="Arial" w:cs="Arial"/>
          <w:sz w:val="22"/>
          <w:szCs w:val="22"/>
        </w:rPr>
        <w:t>- 7</w:t>
      </w:r>
      <w:r w:rsidRPr="00305BFC">
        <w:rPr>
          <w:rFonts w:ascii="Arial" w:hAnsi="Arial" w:cs="Arial"/>
          <w:sz w:val="22"/>
          <w:szCs w:val="22"/>
          <w:vertAlign w:val="superscript"/>
        </w:rPr>
        <w:t>th</w:t>
      </w:r>
      <w:r w:rsidRPr="00305BFC">
        <w:rPr>
          <w:rFonts w:ascii="Arial" w:hAnsi="Arial" w:cs="Arial"/>
          <w:sz w:val="22"/>
          <w:szCs w:val="22"/>
        </w:rPr>
        <w:t xml:space="preserve"> grade students, Rivendell School, Fort Collins, CO.</w:t>
      </w:r>
    </w:p>
    <w:p w14:paraId="7CBC50D8" w14:textId="77777777" w:rsidR="000A4A5D" w:rsidRPr="00305BFC" w:rsidRDefault="000A4A5D" w:rsidP="000A4A5D">
      <w:pPr>
        <w:pStyle w:val="Body"/>
        <w:ind w:left="900" w:hanging="900"/>
        <w:rPr>
          <w:rFonts w:ascii="Arial" w:hAnsi="Arial" w:cs="Arial"/>
          <w:sz w:val="22"/>
          <w:szCs w:val="22"/>
        </w:rPr>
      </w:pPr>
    </w:p>
    <w:p w14:paraId="5F765AE3" w14:textId="77777777" w:rsidR="000A4A5D" w:rsidRPr="00305BFC" w:rsidRDefault="000A4A5D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>2014</w:t>
      </w:r>
      <w:r w:rsidRPr="00305BFC">
        <w:rPr>
          <w:rFonts w:ascii="Arial" w:hAnsi="Arial" w:cs="Arial"/>
          <w:sz w:val="22"/>
          <w:szCs w:val="22"/>
        </w:rPr>
        <w:tab/>
        <w:t>K-12 Guppy kits – Co-developed a module to teach evolution using live guppies in classroom. Wrote and narrated a video about guppies in Trinidad for use in the program.</w:t>
      </w:r>
    </w:p>
    <w:p w14:paraId="5A89B05F" w14:textId="77777777" w:rsidR="000A4A5D" w:rsidRPr="00305BFC" w:rsidRDefault="000A4A5D" w:rsidP="000A4A5D">
      <w:pPr>
        <w:pStyle w:val="Body"/>
        <w:ind w:left="900" w:hanging="900"/>
        <w:rPr>
          <w:rFonts w:ascii="Arial" w:hAnsi="Arial" w:cs="Arial"/>
          <w:sz w:val="22"/>
          <w:szCs w:val="22"/>
        </w:rPr>
      </w:pPr>
    </w:p>
    <w:p w14:paraId="6F401AA7" w14:textId="77777777" w:rsidR="000A4A5D" w:rsidRPr="00305BFC" w:rsidRDefault="000A4A5D" w:rsidP="000A4A5D">
      <w:pPr>
        <w:pStyle w:val="Body"/>
        <w:ind w:left="1440" w:hanging="1440"/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sz w:val="22"/>
          <w:szCs w:val="22"/>
        </w:rPr>
        <w:t xml:space="preserve">2013 </w:t>
      </w:r>
      <w:r w:rsidRPr="00305BFC">
        <w:rPr>
          <w:rFonts w:ascii="Arial" w:hAnsi="Arial" w:cs="Arial"/>
          <w:sz w:val="22"/>
          <w:szCs w:val="22"/>
        </w:rPr>
        <w:tab/>
      </w:r>
      <w:r w:rsidRPr="00305BFC">
        <w:rPr>
          <w:rFonts w:ascii="Arial" w:hAnsi="Arial" w:cs="Arial"/>
          <w:bCs/>
          <w:sz w:val="22"/>
          <w:szCs w:val="22"/>
        </w:rPr>
        <w:t>National Geographic Society Biodiversity Festival</w:t>
      </w:r>
      <w:r w:rsidRPr="00305BFC">
        <w:rPr>
          <w:rFonts w:ascii="Arial" w:hAnsi="Arial" w:cs="Arial"/>
          <w:sz w:val="22"/>
          <w:szCs w:val="22"/>
        </w:rPr>
        <w:t xml:space="preserve"> – Taught citizen scientists how to ID aquatic insects, Estes Park, CO.</w:t>
      </w:r>
    </w:p>
    <w:p w14:paraId="094B7953" w14:textId="77777777" w:rsidR="000A4A5D" w:rsidRPr="00305BFC" w:rsidRDefault="000A4A5D" w:rsidP="000A4A5D">
      <w:pPr>
        <w:pStyle w:val="Body"/>
        <w:ind w:left="900" w:hanging="900"/>
        <w:rPr>
          <w:rFonts w:ascii="Arial" w:hAnsi="Arial" w:cs="Arial"/>
          <w:sz w:val="22"/>
          <w:szCs w:val="22"/>
        </w:rPr>
      </w:pPr>
    </w:p>
    <w:p w14:paraId="2F7A13FC" w14:textId="080E8895" w:rsidR="000A4A5D" w:rsidRPr="00305BFC" w:rsidRDefault="00C26C8A" w:rsidP="000A4A5D">
      <w:pPr>
        <w:pStyle w:val="Body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305BFC">
        <w:rPr>
          <w:rFonts w:ascii="Arial" w:hAnsi="Arial" w:cs="Arial"/>
          <w:b/>
          <w:sz w:val="22"/>
          <w:szCs w:val="22"/>
        </w:rPr>
        <w:t>COLLABORATORS</w:t>
      </w:r>
    </w:p>
    <w:p w14:paraId="795D722D" w14:textId="77777777" w:rsidR="000A4A5D" w:rsidRPr="00305BFC" w:rsidRDefault="000A4A5D" w:rsidP="000A4A5D">
      <w:pPr>
        <w:pStyle w:val="Body"/>
        <w:rPr>
          <w:rFonts w:ascii="Arial" w:hAnsi="Arial" w:cs="Arial"/>
          <w:b/>
          <w:sz w:val="22"/>
          <w:szCs w:val="22"/>
        </w:rPr>
      </w:pPr>
    </w:p>
    <w:p w14:paraId="1DE41FBB" w14:textId="53260657" w:rsidR="00A7780B" w:rsidRPr="00305BFC" w:rsidRDefault="007A0DC6" w:rsidP="000A4A5D">
      <w:pPr>
        <w:pStyle w:val="Body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Amanda </w:t>
      </w:r>
      <w:proofErr w:type="spellStart"/>
      <w:r w:rsidRPr="00305BFC">
        <w:rPr>
          <w:rFonts w:ascii="Arial" w:hAnsi="Arial" w:cs="Arial"/>
          <w:bCs/>
          <w:color w:val="000000" w:themeColor="text1"/>
          <w:sz w:val="22"/>
          <w:szCs w:val="22"/>
        </w:rPr>
        <w:t>Cicchino</w:t>
      </w:r>
      <w:proofErr w:type="spellEnd"/>
      <w:r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3D4799">
        <w:rPr>
          <w:rFonts w:ascii="Arial" w:hAnsi="Arial" w:cs="Arial"/>
          <w:bCs/>
          <w:color w:val="000000" w:themeColor="text1"/>
          <w:sz w:val="22"/>
          <w:szCs w:val="22"/>
        </w:rPr>
        <w:t xml:space="preserve">Beatrice </w:t>
      </w:r>
      <w:proofErr w:type="spellStart"/>
      <w:r w:rsidR="003D4799">
        <w:rPr>
          <w:rFonts w:ascii="Arial" w:hAnsi="Arial" w:cs="Arial"/>
          <w:bCs/>
          <w:color w:val="000000" w:themeColor="text1"/>
          <w:sz w:val="22"/>
          <w:szCs w:val="22"/>
        </w:rPr>
        <w:t>Dewenter</w:t>
      </w:r>
      <w:proofErr w:type="spellEnd"/>
      <w:r w:rsidR="003D4799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Michael Dillon, </w:t>
      </w:r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Jason Dunham, Andrea </w:t>
      </w:r>
      <w:proofErr w:type="spellStart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>Encalada</w:t>
      </w:r>
      <w:proofErr w:type="spellEnd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 Deb Finn,</w:t>
      </w:r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 Alex </w:t>
      </w:r>
      <w:proofErr w:type="spellStart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>Flecker</w:t>
      </w:r>
      <w:proofErr w:type="spellEnd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>, Brenna Forester,</w:t>
      </w:r>
      <w:r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80C85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W. Chris Funk, </w:t>
      </w:r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Cameron </w:t>
      </w:r>
      <w:proofErr w:type="spellStart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>Ghalambor</w:t>
      </w:r>
      <w:proofErr w:type="spellEnd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Joe Giersch, </w:t>
      </w:r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Juan </w:t>
      </w:r>
      <w:proofErr w:type="spellStart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>Guayasamin</w:t>
      </w:r>
      <w:proofErr w:type="spellEnd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Justin </w:t>
      </w:r>
      <w:proofErr w:type="spellStart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>Havird</w:t>
      </w:r>
      <w:proofErr w:type="spellEnd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, Scott </w:t>
      </w:r>
      <w:proofErr w:type="spellStart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>Hotaling</w:t>
      </w:r>
      <w:proofErr w:type="spellEnd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, Joanna Kelley, Andrea </w:t>
      </w:r>
      <w:proofErr w:type="spellStart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>Landeira-Dabarca</w:t>
      </w:r>
      <w:proofErr w:type="spellEnd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, Erin </w:t>
      </w:r>
      <w:proofErr w:type="spellStart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>Landguth</w:t>
      </w:r>
      <w:proofErr w:type="spellEnd"/>
      <w:r w:rsidR="003D4799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 LeRoy </w:t>
      </w:r>
      <w:proofErr w:type="spellStart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>Poff</w:t>
      </w:r>
      <w:proofErr w:type="spellEnd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Juan </w:t>
      </w:r>
      <w:proofErr w:type="spellStart"/>
      <w:r w:rsidRPr="00305BFC">
        <w:rPr>
          <w:rFonts w:ascii="Arial" w:hAnsi="Arial" w:cs="Arial"/>
          <w:bCs/>
          <w:color w:val="000000" w:themeColor="text1"/>
          <w:sz w:val="22"/>
          <w:szCs w:val="22"/>
        </w:rPr>
        <w:t>Rubalcaba</w:t>
      </w:r>
      <w:proofErr w:type="spellEnd"/>
      <w:r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Steve Thomas, </w:t>
      </w:r>
      <w:proofErr w:type="spellStart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>Lusha</w:t>
      </w:r>
      <w:proofErr w:type="spellEnd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>Tronstad</w:t>
      </w:r>
      <w:proofErr w:type="spellEnd"/>
      <w:r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A7780B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David Walters, </w:t>
      </w:r>
      <w:r w:rsidR="00F80C85" w:rsidRPr="00305BFC">
        <w:rPr>
          <w:rFonts w:ascii="Arial" w:hAnsi="Arial" w:cs="Arial"/>
          <w:bCs/>
          <w:color w:val="000000" w:themeColor="text1"/>
          <w:sz w:val="22"/>
          <w:szCs w:val="22"/>
        </w:rPr>
        <w:t xml:space="preserve">H. Art Woods, </w:t>
      </w:r>
      <w:r w:rsidRPr="00305BFC">
        <w:rPr>
          <w:rFonts w:ascii="Arial" w:hAnsi="Arial" w:cs="Arial"/>
          <w:bCs/>
          <w:color w:val="000000" w:themeColor="text1"/>
          <w:sz w:val="22"/>
          <w:szCs w:val="22"/>
        </w:rPr>
        <w:t>Kelly Zamudio.</w:t>
      </w:r>
    </w:p>
    <w:sectPr w:rsidR="00A7780B" w:rsidRPr="00305BFC" w:rsidSect="00F37A9C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C011" w14:textId="77777777" w:rsidR="009F4196" w:rsidRDefault="009F4196" w:rsidP="00AB500C">
      <w:r>
        <w:separator/>
      </w:r>
    </w:p>
  </w:endnote>
  <w:endnote w:type="continuationSeparator" w:id="0">
    <w:p w14:paraId="07FEB8BD" w14:textId="77777777" w:rsidR="009F4196" w:rsidRDefault="009F4196" w:rsidP="00A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9D9D" w14:textId="3F48AD5B" w:rsidR="00AB500C" w:rsidRPr="00AB500C" w:rsidRDefault="00AB500C" w:rsidP="00AB500C">
    <w:pPr>
      <w:pStyle w:val="Footer"/>
      <w:jc w:val="right"/>
      <w:rPr>
        <w:color w:val="000000" w:themeColor="text1"/>
      </w:rPr>
    </w:pPr>
    <w:r w:rsidRPr="00AB500C">
      <w:rPr>
        <w:i/>
        <w:color w:val="000000" w:themeColor="text1"/>
      </w:rPr>
      <w:t>Curriculum vitae</w:t>
    </w:r>
    <w:r w:rsidRPr="00AB500C">
      <w:rPr>
        <w:color w:val="000000" w:themeColor="text1"/>
      </w:rPr>
      <w:t xml:space="preserve"> – </w:t>
    </w:r>
    <w:r w:rsidRPr="00AB500C">
      <w:rPr>
        <w:color w:val="000000" w:themeColor="text1"/>
      </w:rPr>
      <w:fldChar w:fldCharType="begin"/>
    </w:r>
    <w:r w:rsidRPr="00AB500C">
      <w:rPr>
        <w:color w:val="000000" w:themeColor="text1"/>
      </w:rPr>
      <w:instrText xml:space="preserve"> PAGE  \* Arabic  \* MERGEFORMAT </w:instrText>
    </w:r>
    <w:r w:rsidRPr="00AB500C">
      <w:rPr>
        <w:color w:val="000000" w:themeColor="text1"/>
      </w:rPr>
      <w:fldChar w:fldCharType="separate"/>
    </w:r>
    <w:r w:rsidRPr="00AB500C">
      <w:rPr>
        <w:noProof/>
        <w:color w:val="000000" w:themeColor="text1"/>
      </w:rPr>
      <w:t>2</w:t>
    </w:r>
    <w:r w:rsidRPr="00AB500C">
      <w:rPr>
        <w:color w:val="000000" w:themeColor="text1"/>
      </w:rPr>
      <w:fldChar w:fldCharType="end"/>
    </w:r>
    <w:r w:rsidRPr="00AB500C">
      <w:rPr>
        <w:color w:val="000000" w:themeColor="text1"/>
      </w:rPr>
      <w:t xml:space="preserve">  of </w:t>
    </w:r>
    <w:r w:rsidRPr="00AB500C">
      <w:rPr>
        <w:color w:val="000000" w:themeColor="text1"/>
      </w:rPr>
      <w:fldChar w:fldCharType="begin"/>
    </w:r>
    <w:r w:rsidRPr="00AB500C">
      <w:rPr>
        <w:color w:val="000000" w:themeColor="text1"/>
      </w:rPr>
      <w:instrText xml:space="preserve"> NUMPAGES  \* Arabic  \* MERGEFORMAT </w:instrText>
    </w:r>
    <w:r w:rsidRPr="00AB500C">
      <w:rPr>
        <w:color w:val="000000" w:themeColor="text1"/>
      </w:rPr>
      <w:fldChar w:fldCharType="separate"/>
    </w:r>
    <w:r w:rsidRPr="00AB500C">
      <w:rPr>
        <w:noProof/>
        <w:color w:val="000000" w:themeColor="text1"/>
      </w:rPr>
      <w:t>2</w:t>
    </w:r>
    <w:r w:rsidRPr="00AB500C">
      <w:rPr>
        <w:color w:val="000000" w:themeColor="text1"/>
      </w:rPr>
      <w:fldChar w:fldCharType="end"/>
    </w:r>
  </w:p>
  <w:p w14:paraId="3572846C" w14:textId="77777777" w:rsidR="00AB500C" w:rsidRDefault="00AB5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1B09" w14:textId="77777777" w:rsidR="009F4196" w:rsidRDefault="009F4196" w:rsidP="00AB500C">
      <w:r>
        <w:separator/>
      </w:r>
    </w:p>
  </w:footnote>
  <w:footnote w:type="continuationSeparator" w:id="0">
    <w:p w14:paraId="1E8F81BA" w14:textId="77777777" w:rsidR="009F4196" w:rsidRDefault="009F4196" w:rsidP="00AB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67E4" w14:textId="42E57E73" w:rsidR="00AB500C" w:rsidRPr="00AB500C" w:rsidRDefault="00AB500C" w:rsidP="00AB500C">
    <w:pPr>
      <w:pStyle w:val="Header"/>
      <w:jc w:val="right"/>
      <w:rPr>
        <w:i/>
      </w:rPr>
    </w:pPr>
    <w:r w:rsidRPr="00AB500C">
      <w:rPr>
        <w:i/>
      </w:rPr>
      <w:t>Alisha A. Shah</w:t>
    </w:r>
  </w:p>
  <w:p w14:paraId="1F729C9E" w14:textId="77777777" w:rsidR="00AB500C" w:rsidRDefault="00AB5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0A"/>
    <w:rsid w:val="000206AA"/>
    <w:rsid w:val="0008507F"/>
    <w:rsid w:val="000A4A5D"/>
    <w:rsid w:val="0012572D"/>
    <w:rsid w:val="001F276D"/>
    <w:rsid w:val="002114E9"/>
    <w:rsid w:val="00220A55"/>
    <w:rsid w:val="0022189B"/>
    <w:rsid w:val="00236B26"/>
    <w:rsid w:val="00243C38"/>
    <w:rsid w:val="00280903"/>
    <w:rsid w:val="002A45F0"/>
    <w:rsid w:val="002B0367"/>
    <w:rsid w:val="002D0D1F"/>
    <w:rsid w:val="002E7EAA"/>
    <w:rsid w:val="00305BFC"/>
    <w:rsid w:val="0032355F"/>
    <w:rsid w:val="003D4799"/>
    <w:rsid w:val="003E79D2"/>
    <w:rsid w:val="00473DC0"/>
    <w:rsid w:val="005342C3"/>
    <w:rsid w:val="00557AE0"/>
    <w:rsid w:val="005847B5"/>
    <w:rsid w:val="00617106"/>
    <w:rsid w:val="00722E47"/>
    <w:rsid w:val="00792A5F"/>
    <w:rsid w:val="007A0DC6"/>
    <w:rsid w:val="007F2698"/>
    <w:rsid w:val="008422E4"/>
    <w:rsid w:val="00866C97"/>
    <w:rsid w:val="009154B7"/>
    <w:rsid w:val="009671E1"/>
    <w:rsid w:val="00981A82"/>
    <w:rsid w:val="009F4196"/>
    <w:rsid w:val="00A109DF"/>
    <w:rsid w:val="00A606DA"/>
    <w:rsid w:val="00A7780B"/>
    <w:rsid w:val="00AB500C"/>
    <w:rsid w:val="00B011BB"/>
    <w:rsid w:val="00BE06D7"/>
    <w:rsid w:val="00BE7E28"/>
    <w:rsid w:val="00C06B8A"/>
    <w:rsid w:val="00C26C8A"/>
    <w:rsid w:val="00C55D0A"/>
    <w:rsid w:val="00CC33FA"/>
    <w:rsid w:val="00CE40BC"/>
    <w:rsid w:val="00D4680A"/>
    <w:rsid w:val="00D730D9"/>
    <w:rsid w:val="00DD11D2"/>
    <w:rsid w:val="00DF6830"/>
    <w:rsid w:val="00DF7EDA"/>
    <w:rsid w:val="00E2138A"/>
    <w:rsid w:val="00E92858"/>
    <w:rsid w:val="00EA1E6A"/>
    <w:rsid w:val="00EA43CA"/>
    <w:rsid w:val="00EB046B"/>
    <w:rsid w:val="00EB2F01"/>
    <w:rsid w:val="00F37A9C"/>
    <w:rsid w:val="00F611BC"/>
    <w:rsid w:val="00F80C85"/>
    <w:rsid w:val="00F81377"/>
    <w:rsid w:val="00FB1811"/>
    <w:rsid w:val="00FB504B"/>
    <w:rsid w:val="00FD6CCC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C1E8"/>
  <w14:defaultImageDpi w14:val="32767"/>
  <w15:chartTrackingRefBased/>
  <w15:docId w15:val="{AB115AD5-3926-DA4C-B2C5-055E7FD8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14E9"/>
    <w:rPr>
      <w:color w:val="605E5C"/>
      <w:shd w:val="clear" w:color="auto" w:fill="E1DFDD"/>
    </w:rPr>
  </w:style>
  <w:style w:type="paragraph" w:customStyle="1" w:styleId="Body">
    <w:name w:val="Body"/>
    <w:rsid w:val="00617106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Normal1">
    <w:name w:val="Normal1"/>
    <w:rsid w:val="00866C97"/>
    <w:pPr>
      <w:spacing w:line="276" w:lineRule="auto"/>
      <w:contextualSpacing/>
    </w:pPr>
    <w:rPr>
      <w:rFonts w:eastAsia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AB5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00C"/>
  </w:style>
  <w:style w:type="paragraph" w:styleId="Footer">
    <w:name w:val="footer"/>
    <w:basedOn w:val="Normal"/>
    <w:link w:val="FooterChar"/>
    <w:uiPriority w:val="99"/>
    <w:unhideWhenUsed/>
    <w:rsid w:val="00AB5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00C"/>
  </w:style>
  <w:style w:type="character" w:styleId="Strong">
    <w:name w:val="Strong"/>
    <w:uiPriority w:val="22"/>
    <w:qFormat/>
    <w:rsid w:val="000A4A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77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06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05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oulian.com/news/local/um-launches-stem-camp-for-native-american-students/article_7f9deb40-7ffc-599f-9221-ee7a6af227c9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shah@m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9893AA-8315-304E-9079-DC38FAD7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Shah</dc:creator>
  <cp:keywords/>
  <dc:description/>
  <cp:lastModifiedBy>Alisha Shah</cp:lastModifiedBy>
  <cp:revision>2</cp:revision>
  <cp:lastPrinted>2021-05-11T18:49:00Z</cp:lastPrinted>
  <dcterms:created xsi:type="dcterms:W3CDTF">2022-04-14T15:04:00Z</dcterms:created>
  <dcterms:modified xsi:type="dcterms:W3CDTF">2022-04-14T15:04:00Z</dcterms:modified>
</cp:coreProperties>
</file>